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E2D" w:rsidRPr="00874665" w:rsidRDefault="00C95E2D" w:rsidP="00C95E2D">
      <w:pPr>
        <w:pBdr>
          <w:top w:val="double" w:sz="6" w:space="1" w:color="auto"/>
        </w:pBdr>
        <w:jc w:val="center"/>
        <w:rPr>
          <w:b/>
          <w:sz w:val="36"/>
          <w:szCs w:val="36"/>
        </w:rPr>
      </w:pPr>
      <w:bookmarkStart w:id="0" w:name="_GoBack"/>
      <w:bookmarkEnd w:id="0"/>
      <w:r w:rsidRPr="00874665">
        <w:rPr>
          <w:b/>
          <w:sz w:val="36"/>
          <w:szCs w:val="36"/>
        </w:rPr>
        <w:t>UNITED STATES</w:t>
      </w:r>
    </w:p>
    <w:p w:rsidR="00C95E2D" w:rsidRPr="00874665" w:rsidRDefault="00C95E2D" w:rsidP="00C95E2D">
      <w:pPr>
        <w:pBdr>
          <w:top w:val="double" w:sz="6" w:space="1" w:color="auto"/>
        </w:pBdr>
        <w:jc w:val="center"/>
        <w:rPr>
          <w:b/>
          <w:sz w:val="36"/>
          <w:szCs w:val="36"/>
        </w:rPr>
      </w:pPr>
      <w:r w:rsidRPr="00874665">
        <w:rPr>
          <w:b/>
          <w:sz w:val="36"/>
          <w:szCs w:val="36"/>
        </w:rPr>
        <w:t>SECURITIES AND EXCHANGE COMMISSION</w:t>
      </w:r>
    </w:p>
    <w:p w:rsidR="00C95E2D" w:rsidRPr="00874665" w:rsidRDefault="00C95E2D" w:rsidP="00C95E2D">
      <w:pPr>
        <w:jc w:val="center"/>
        <w:rPr>
          <w:b/>
          <w:sz w:val="24"/>
          <w:szCs w:val="24"/>
        </w:rPr>
      </w:pPr>
      <w:r w:rsidRPr="00874665">
        <w:rPr>
          <w:b/>
          <w:caps/>
          <w:sz w:val="24"/>
          <w:szCs w:val="24"/>
        </w:rPr>
        <w:t>Washington</w:t>
      </w:r>
      <w:r w:rsidRPr="00874665">
        <w:rPr>
          <w:b/>
          <w:sz w:val="24"/>
          <w:szCs w:val="24"/>
        </w:rPr>
        <w:t>, D.C.  20549</w:t>
      </w:r>
    </w:p>
    <w:p w:rsidR="00C95E2D" w:rsidRDefault="00C95E2D" w:rsidP="00C95E2D">
      <w:pPr>
        <w:jc w:val="center"/>
        <w:rPr>
          <w:b/>
          <w:sz w:val="20"/>
        </w:rPr>
      </w:pPr>
      <w:r>
        <w:rPr>
          <w:b/>
          <w:sz w:val="20"/>
        </w:rPr>
        <w:t>___________________________________</w:t>
      </w:r>
    </w:p>
    <w:p w:rsidR="00874665" w:rsidRDefault="00874665" w:rsidP="00C95E2D">
      <w:pPr>
        <w:tabs>
          <w:tab w:val="left" w:pos="1350"/>
        </w:tabs>
        <w:jc w:val="center"/>
        <w:rPr>
          <w:b/>
          <w:sz w:val="36"/>
          <w:szCs w:val="36"/>
        </w:rPr>
      </w:pPr>
    </w:p>
    <w:p w:rsidR="00C95E2D" w:rsidRPr="00874665" w:rsidRDefault="00C95E2D" w:rsidP="00C95E2D">
      <w:pPr>
        <w:tabs>
          <w:tab w:val="left" w:pos="1350"/>
        </w:tabs>
        <w:jc w:val="center"/>
        <w:rPr>
          <w:b/>
          <w:sz w:val="36"/>
          <w:szCs w:val="36"/>
        </w:rPr>
      </w:pPr>
      <w:r w:rsidRPr="00874665">
        <w:rPr>
          <w:b/>
          <w:sz w:val="36"/>
          <w:szCs w:val="36"/>
        </w:rPr>
        <w:t>FORM 8-K</w:t>
      </w:r>
    </w:p>
    <w:p w:rsidR="00874665" w:rsidRDefault="00874665" w:rsidP="00874665">
      <w:pPr>
        <w:jc w:val="center"/>
        <w:rPr>
          <w:b/>
          <w:sz w:val="20"/>
        </w:rPr>
      </w:pPr>
    </w:p>
    <w:p w:rsidR="00874665" w:rsidRDefault="00874665" w:rsidP="00874665">
      <w:pPr>
        <w:jc w:val="center"/>
        <w:rPr>
          <w:b/>
          <w:sz w:val="20"/>
        </w:rPr>
      </w:pPr>
      <w:r>
        <w:rPr>
          <w:b/>
          <w:sz w:val="20"/>
        </w:rPr>
        <w:t>___________________________________</w:t>
      </w:r>
    </w:p>
    <w:p w:rsidR="00874665" w:rsidRPr="00874665" w:rsidRDefault="00874665" w:rsidP="00C95E2D">
      <w:pPr>
        <w:tabs>
          <w:tab w:val="left" w:pos="1350"/>
        </w:tabs>
        <w:jc w:val="center"/>
        <w:rPr>
          <w:b/>
          <w:sz w:val="36"/>
          <w:szCs w:val="36"/>
        </w:rPr>
      </w:pPr>
    </w:p>
    <w:p w:rsidR="00C95E2D" w:rsidRPr="00874665" w:rsidRDefault="00C95E2D" w:rsidP="00C95E2D">
      <w:pPr>
        <w:jc w:val="center"/>
        <w:rPr>
          <w:b/>
          <w:sz w:val="24"/>
          <w:szCs w:val="24"/>
        </w:rPr>
      </w:pPr>
      <w:r w:rsidRPr="00874665">
        <w:rPr>
          <w:b/>
          <w:sz w:val="24"/>
          <w:szCs w:val="24"/>
        </w:rPr>
        <w:t>CURRENT REPORT</w:t>
      </w:r>
    </w:p>
    <w:p w:rsidR="00874665" w:rsidRDefault="00874665"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C95E2D" w:rsidRDefault="00C95E2D"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sidRPr="00874665">
        <w:rPr>
          <w:rFonts w:ascii="Times New Roman" w:eastAsia="Times New Roman" w:hAnsi="Times New Roman" w:cs="Times New Roman"/>
        </w:rPr>
        <w:t>Pursuant to Section 13 or 15(d) of the Securities Exchange Act of 1934</w:t>
      </w:r>
    </w:p>
    <w:p w:rsidR="00874665" w:rsidRDefault="00874665" w:rsidP="00874665">
      <w:pPr>
        <w:tabs>
          <w:tab w:val="left" w:pos="-6300"/>
        </w:tabs>
        <w:jc w:val="center"/>
        <w:rPr>
          <w:b/>
          <w:caps/>
          <w:sz w:val="20"/>
        </w:rPr>
      </w:pPr>
    </w:p>
    <w:p w:rsidR="00874665" w:rsidRPr="00874665" w:rsidRDefault="00874665" w:rsidP="00874665">
      <w:pPr>
        <w:tabs>
          <w:tab w:val="left" w:pos="-6300"/>
        </w:tabs>
        <w:jc w:val="center"/>
        <w:rPr>
          <w:b/>
          <w:sz w:val="24"/>
          <w:szCs w:val="24"/>
        </w:rPr>
      </w:pPr>
      <w:r w:rsidRPr="00874665">
        <w:rPr>
          <w:b/>
          <w:caps/>
          <w:sz w:val="24"/>
          <w:szCs w:val="24"/>
        </w:rPr>
        <w:t>d</w:t>
      </w:r>
      <w:r w:rsidRPr="00874665">
        <w:rPr>
          <w:b/>
          <w:sz w:val="24"/>
          <w:szCs w:val="24"/>
        </w:rPr>
        <w:t xml:space="preserve">ate of Report (Date of earliest event reported): </w:t>
      </w:r>
      <w:r w:rsidR="00837B4D">
        <w:rPr>
          <w:b/>
          <w:sz w:val="24"/>
          <w:szCs w:val="24"/>
        </w:rPr>
        <w:t>May 3</w:t>
      </w:r>
      <w:r w:rsidR="00B8537B">
        <w:rPr>
          <w:b/>
          <w:sz w:val="24"/>
          <w:szCs w:val="24"/>
        </w:rPr>
        <w:t>, 201</w:t>
      </w:r>
      <w:r w:rsidR="00837B4D">
        <w:rPr>
          <w:b/>
          <w:sz w:val="24"/>
          <w:szCs w:val="24"/>
        </w:rPr>
        <w:t>8</w:t>
      </w:r>
    </w:p>
    <w:p w:rsidR="00874665" w:rsidRPr="00874665" w:rsidRDefault="00874665"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C95E2D" w:rsidRDefault="00C95E2D" w:rsidP="00C95E2D">
      <w:pPr>
        <w:jc w:val="center"/>
        <w:rPr>
          <w:b/>
          <w:sz w:val="20"/>
        </w:rPr>
      </w:pPr>
      <w:r>
        <w:rPr>
          <w:b/>
          <w:sz w:val="20"/>
        </w:rPr>
        <w:t>___________________________________</w:t>
      </w:r>
    </w:p>
    <w:p w:rsidR="00C95E2D" w:rsidRDefault="00C95E2D" w:rsidP="00C95E2D">
      <w:pPr>
        <w:pStyle w:val="xl52"/>
        <w:spacing w:before="0" w:beforeAutospacing="0" w:after="0" w:afterAutospacing="0"/>
        <w:rPr>
          <w:rFonts w:ascii="Times New Roman" w:eastAsia="Times New Roman" w:hAnsi="Times New Roman" w:cs="Times New Roman"/>
          <w:bCs w:val="0"/>
          <w:sz w:val="20"/>
          <w:szCs w:val="20"/>
        </w:rPr>
      </w:pPr>
    </w:p>
    <w:p w:rsidR="00C95E2D" w:rsidRPr="00874665" w:rsidRDefault="00C95E2D" w:rsidP="00C95E2D">
      <w:pPr>
        <w:tabs>
          <w:tab w:val="left" w:pos="-6300"/>
        </w:tabs>
        <w:jc w:val="center"/>
        <w:rPr>
          <w:b/>
          <w:sz w:val="48"/>
          <w:szCs w:val="48"/>
        </w:rPr>
      </w:pPr>
      <w:r w:rsidRPr="00874665">
        <w:rPr>
          <w:b/>
          <w:caps/>
          <w:sz w:val="48"/>
          <w:szCs w:val="48"/>
        </w:rPr>
        <w:t>MRC Global inc.</w:t>
      </w:r>
    </w:p>
    <w:p w:rsidR="00C95E2D" w:rsidRDefault="00C95E2D" w:rsidP="00C95E2D">
      <w:pPr>
        <w:jc w:val="center"/>
        <w:rPr>
          <w:sz w:val="20"/>
        </w:rPr>
      </w:pPr>
      <w:r>
        <w:rPr>
          <w:sz w:val="20"/>
        </w:rPr>
        <w:t>(Exact name of registrant as specified in its charter)</w:t>
      </w:r>
    </w:p>
    <w:p w:rsidR="00874665" w:rsidRDefault="00874665" w:rsidP="00C95E2D">
      <w:pPr>
        <w:jc w:val="center"/>
        <w:rPr>
          <w:sz w:val="20"/>
        </w:rPr>
      </w:pPr>
    </w:p>
    <w:p w:rsidR="00874665" w:rsidRDefault="00874665" w:rsidP="00C95E2D">
      <w:pPr>
        <w:jc w:val="center"/>
        <w:rPr>
          <w:sz w:val="20"/>
        </w:rPr>
      </w:pPr>
      <w:r>
        <w:rPr>
          <w:b/>
          <w:sz w:val="20"/>
        </w:rPr>
        <w:t>___________________________________</w:t>
      </w:r>
    </w:p>
    <w:p w:rsidR="00C95E2D" w:rsidRDefault="00C95E2D" w:rsidP="00C95E2D">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9F4223" w:rsidTr="009F4223">
        <w:trPr>
          <w:cantSplit/>
          <w:trHeight w:hRule="exact" w:val="20"/>
          <w:jc w:val="center"/>
        </w:trPr>
        <w:tc>
          <w:tcPr>
            <w:tcW w:w="2718" w:type="dxa"/>
            <w:gridSpan w:val="2"/>
            <w:tcBorders>
              <w:top w:val="nil"/>
              <w:left w:val="nil"/>
              <w:bottom w:val="nil"/>
              <w:right w:val="nil"/>
            </w:tcBorders>
            <w:hideMark/>
          </w:tcPr>
          <w:p w:rsidR="009F4223" w:rsidRDefault="009F4223" w:rsidP="00D93380">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p w:rsidR="009F4223" w:rsidRDefault="009F4223">
            <w:pPr>
              <w:rPr>
                <w:sz w:val="2"/>
              </w:rPr>
            </w:pPr>
          </w:p>
        </w:tc>
        <w:tc>
          <w:tcPr>
            <w:tcW w:w="4159" w:type="dxa"/>
            <w:tcBorders>
              <w:top w:val="nil"/>
              <w:left w:val="nil"/>
              <w:bottom w:val="nil"/>
              <w:right w:val="nil"/>
            </w:tcBorders>
          </w:tcPr>
          <w:p w:rsidR="009F4223" w:rsidRDefault="009F4223" w:rsidP="00D93380">
            <w:pPr>
              <w:spacing w:line="276" w:lineRule="auto"/>
              <w:jc w:val="center"/>
              <w:rPr>
                <w:b/>
                <w:sz w:val="20"/>
              </w:rPr>
            </w:pPr>
          </w:p>
          <w:p w:rsidR="009F4223" w:rsidRDefault="009F4223" w:rsidP="00D93380">
            <w:pPr>
              <w:spacing w:line="276" w:lineRule="auto"/>
              <w:jc w:val="center"/>
              <w:rPr>
                <w:b/>
                <w:sz w:val="20"/>
              </w:rPr>
            </w:pPr>
          </w:p>
          <w:p w:rsidR="009F4223" w:rsidRDefault="009F4223">
            <w:pPr>
              <w:rPr>
                <w:sz w:val="2"/>
              </w:rPr>
            </w:pPr>
          </w:p>
        </w:tc>
        <w:tc>
          <w:tcPr>
            <w:tcW w:w="2682" w:type="dxa"/>
            <w:gridSpan w:val="2"/>
            <w:tcBorders>
              <w:top w:val="nil"/>
              <w:left w:val="nil"/>
              <w:bottom w:val="nil"/>
              <w:right w:val="nil"/>
            </w:tcBorders>
            <w:hideMark/>
          </w:tcPr>
          <w:p w:rsidR="009F4223" w:rsidRDefault="009F4223" w:rsidP="00D93380">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p w:rsidR="009F4223" w:rsidRDefault="009F4223">
            <w:pPr>
              <w:rPr>
                <w:sz w:val="2"/>
              </w:rPr>
            </w:pPr>
          </w:p>
        </w:tc>
      </w:tr>
      <w:tr w:rsidR="009F4223" w:rsidTr="009F4223">
        <w:trPr>
          <w:cantSplit/>
          <w:trHeight w:val="674"/>
          <w:jc w:val="center"/>
        </w:trPr>
        <w:tc>
          <w:tcPr>
            <w:tcW w:w="2718" w:type="dxa"/>
            <w:gridSpan w:val="2"/>
            <w:hideMark/>
          </w:tcPr>
          <w:p w:rsidR="009F4223" w:rsidRDefault="009F4223" w:rsidP="00D93380">
            <w:pPr>
              <w:spacing w:line="276" w:lineRule="auto"/>
              <w:jc w:val="center"/>
              <w:rPr>
                <w:b/>
                <w:sz w:val="20"/>
              </w:rPr>
            </w:pPr>
            <w:r>
              <w:rPr>
                <w:b/>
                <w:sz w:val="20"/>
              </w:rPr>
              <w:t>Delaware</w:t>
            </w:r>
          </w:p>
          <w:p w:rsidR="009F4223" w:rsidRDefault="009F4223" w:rsidP="00D93380">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tcPr>
          <w:p w:rsidR="009F4223" w:rsidRDefault="009F4223" w:rsidP="00D93380">
            <w:pPr>
              <w:spacing w:line="276" w:lineRule="auto"/>
              <w:jc w:val="center"/>
              <w:rPr>
                <w:b/>
                <w:sz w:val="20"/>
              </w:rPr>
            </w:pPr>
            <w:r>
              <w:rPr>
                <w:b/>
                <w:sz w:val="20"/>
              </w:rPr>
              <w:t>001-35479</w:t>
            </w:r>
          </w:p>
          <w:p w:rsidR="00874665" w:rsidRDefault="009F4223" w:rsidP="00D93380">
            <w:pPr>
              <w:spacing w:line="276" w:lineRule="auto"/>
              <w:jc w:val="center"/>
              <w:rPr>
                <w:sz w:val="20"/>
              </w:rPr>
            </w:pPr>
            <w:r>
              <w:rPr>
                <w:sz w:val="20"/>
              </w:rPr>
              <w:t xml:space="preserve">(Commission </w:t>
            </w:r>
          </w:p>
          <w:p w:rsidR="009F4223" w:rsidRDefault="009F4223" w:rsidP="00D93380">
            <w:pPr>
              <w:spacing w:line="276" w:lineRule="auto"/>
              <w:jc w:val="center"/>
              <w:rPr>
                <w:b/>
                <w:sz w:val="20"/>
              </w:rPr>
            </w:pPr>
            <w:r>
              <w:rPr>
                <w:sz w:val="20"/>
              </w:rPr>
              <w:t>File Number)</w:t>
            </w:r>
          </w:p>
        </w:tc>
        <w:tc>
          <w:tcPr>
            <w:tcW w:w="2682" w:type="dxa"/>
            <w:gridSpan w:val="2"/>
            <w:hideMark/>
          </w:tcPr>
          <w:p w:rsidR="009F4223" w:rsidRDefault="009F4223" w:rsidP="00D93380">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rsidR="009F4223" w:rsidRDefault="009F4223" w:rsidP="00D93380">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9F4223" w:rsidTr="00874665">
        <w:trPr>
          <w:cantSplit/>
          <w:jc w:val="center"/>
        </w:trPr>
        <w:tc>
          <w:tcPr>
            <w:tcW w:w="2260" w:type="dxa"/>
          </w:tcPr>
          <w:p w:rsidR="009F4223" w:rsidRDefault="009F4223" w:rsidP="00D93380">
            <w:pPr>
              <w:spacing w:line="276" w:lineRule="auto"/>
              <w:jc w:val="center"/>
              <w:rPr>
                <w:b/>
                <w:sz w:val="20"/>
              </w:rPr>
            </w:pPr>
          </w:p>
        </w:tc>
        <w:tc>
          <w:tcPr>
            <w:tcW w:w="5040" w:type="dxa"/>
            <w:gridSpan w:val="3"/>
            <w:hideMark/>
          </w:tcPr>
          <w:p w:rsidR="00874665" w:rsidRDefault="00874665" w:rsidP="007601F0">
            <w:pPr>
              <w:spacing w:line="276" w:lineRule="auto"/>
              <w:jc w:val="center"/>
              <w:rPr>
                <w:b/>
                <w:sz w:val="20"/>
                <w:lang w:bidi="en-US"/>
              </w:rPr>
            </w:pPr>
          </w:p>
          <w:p w:rsidR="007601F0" w:rsidRDefault="00500BAD" w:rsidP="007601F0">
            <w:pPr>
              <w:spacing w:line="276" w:lineRule="auto"/>
              <w:jc w:val="center"/>
              <w:rPr>
                <w:b/>
                <w:sz w:val="20"/>
                <w:lang w:bidi="en-US"/>
              </w:rPr>
            </w:pPr>
            <w:r>
              <w:rPr>
                <w:b/>
                <w:sz w:val="20"/>
                <w:lang w:bidi="en-US"/>
              </w:rPr>
              <w:t>Fulbright Tower,</w:t>
            </w:r>
            <w:r w:rsidR="00874665">
              <w:rPr>
                <w:b/>
                <w:sz w:val="20"/>
                <w:lang w:bidi="en-US"/>
              </w:rPr>
              <w:t xml:space="preserve"> </w:t>
            </w:r>
            <w:r w:rsidR="000A77D2">
              <w:rPr>
                <w:b/>
                <w:sz w:val="20"/>
                <w:lang w:bidi="en-US"/>
              </w:rPr>
              <w:t>1301 McKinney Street</w:t>
            </w:r>
            <w:r w:rsidR="00874665">
              <w:rPr>
                <w:b/>
                <w:sz w:val="20"/>
                <w:lang w:bidi="en-US"/>
              </w:rPr>
              <w:t xml:space="preserve">, </w:t>
            </w:r>
            <w:r w:rsidR="009F4223">
              <w:rPr>
                <w:b/>
                <w:sz w:val="20"/>
                <w:lang w:bidi="en-US"/>
              </w:rPr>
              <w:t xml:space="preserve">Suite </w:t>
            </w:r>
            <w:r w:rsidR="000A77D2">
              <w:rPr>
                <w:b/>
                <w:sz w:val="20"/>
                <w:lang w:bidi="en-US"/>
              </w:rPr>
              <w:t>2</w:t>
            </w:r>
            <w:r w:rsidR="00765686">
              <w:rPr>
                <w:b/>
                <w:sz w:val="20"/>
                <w:lang w:bidi="en-US"/>
              </w:rPr>
              <w:t>300</w:t>
            </w:r>
            <w:r w:rsidR="009F4223">
              <w:rPr>
                <w:b/>
                <w:sz w:val="20"/>
                <w:lang w:bidi="en-US"/>
              </w:rPr>
              <w:t xml:space="preserve"> </w:t>
            </w:r>
          </w:p>
          <w:p w:rsidR="009F4223" w:rsidRPr="00874665" w:rsidRDefault="000A77D2" w:rsidP="00D93380">
            <w:pPr>
              <w:spacing w:line="276" w:lineRule="auto"/>
              <w:jc w:val="center"/>
              <w:rPr>
                <w:b/>
                <w:sz w:val="16"/>
                <w:szCs w:val="16"/>
              </w:rPr>
            </w:pPr>
            <w:r>
              <w:rPr>
                <w:b/>
                <w:sz w:val="20"/>
                <w:lang w:bidi="en-US"/>
              </w:rPr>
              <w:t>Houston, Texas</w:t>
            </w:r>
            <w:r w:rsidR="00500BAD">
              <w:rPr>
                <w:b/>
                <w:sz w:val="20"/>
                <w:lang w:bidi="en-US"/>
              </w:rPr>
              <w:t xml:space="preserve"> 77010</w:t>
            </w:r>
            <w:r w:rsidR="009F4223">
              <w:rPr>
                <w:b/>
                <w:sz w:val="20"/>
              </w:rPr>
              <w:br/>
            </w:r>
            <w:r w:rsidR="009F4223" w:rsidRPr="00874665">
              <w:rPr>
                <w:b/>
                <w:sz w:val="16"/>
                <w:szCs w:val="16"/>
              </w:rPr>
              <w:t xml:space="preserve">(Address of </w:t>
            </w:r>
            <w:r w:rsidRPr="00874665">
              <w:rPr>
                <w:b/>
                <w:sz w:val="16"/>
                <w:szCs w:val="16"/>
              </w:rPr>
              <w:t>P</w:t>
            </w:r>
            <w:r w:rsidR="009F4223" w:rsidRPr="00874665">
              <w:rPr>
                <w:b/>
                <w:sz w:val="16"/>
                <w:szCs w:val="16"/>
              </w:rPr>
              <w:t xml:space="preserve">rincipal </w:t>
            </w:r>
            <w:r w:rsidRPr="00874665">
              <w:rPr>
                <w:b/>
                <w:sz w:val="16"/>
                <w:szCs w:val="16"/>
              </w:rPr>
              <w:t>E</w:t>
            </w:r>
            <w:r w:rsidR="009F4223" w:rsidRPr="00874665">
              <w:rPr>
                <w:b/>
                <w:sz w:val="16"/>
                <w:szCs w:val="16"/>
              </w:rPr>
              <w:t xml:space="preserve">xecutive </w:t>
            </w:r>
            <w:r w:rsidRPr="00874665">
              <w:rPr>
                <w:b/>
                <w:sz w:val="16"/>
                <w:szCs w:val="16"/>
              </w:rPr>
              <w:t>O</w:t>
            </w:r>
            <w:r w:rsidR="009F4223" w:rsidRPr="00874665">
              <w:rPr>
                <w:b/>
                <w:sz w:val="16"/>
                <w:szCs w:val="16"/>
              </w:rPr>
              <w:t>ffices)</w:t>
            </w:r>
          </w:p>
          <w:p w:rsidR="00E22170" w:rsidRPr="00E22170" w:rsidRDefault="00E22170" w:rsidP="00E22170">
            <w:pPr>
              <w:spacing w:line="276" w:lineRule="auto"/>
              <w:rPr>
                <w:b/>
                <w:sz w:val="20"/>
              </w:rPr>
            </w:pPr>
          </w:p>
        </w:tc>
        <w:tc>
          <w:tcPr>
            <w:tcW w:w="2259" w:type="dxa"/>
          </w:tcPr>
          <w:p w:rsidR="009F4223" w:rsidRDefault="009F4223" w:rsidP="00D93380">
            <w:pPr>
              <w:spacing w:line="276" w:lineRule="auto"/>
              <w:jc w:val="center"/>
              <w:rPr>
                <w:b/>
                <w:sz w:val="20"/>
              </w:rPr>
            </w:pPr>
          </w:p>
        </w:tc>
      </w:tr>
    </w:tbl>
    <w:p w:rsidR="00E22170" w:rsidRDefault="00E22170" w:rsidP="00E22170">
      <w:pPr>
        <w:pStyle w:val="BodyText3"/>
        <w:spacing w:after="0"/>
        <w:jc w:val="center"/>
        <w:rPr>
          <w:b/>
        </w:rPr>
      </w:pPr>
      <w:r w:rsidRPr="00E22170">
        <w:rPr>
          <w:b/>
        </w:rPr>
        <w:t xml:space="preserve">Registrant’s telephone number, including area code: </w:t>
      </w:r>
      <w:r w:rsidR="00874665">
        <w:rPr>
          <w:b/>
        </w:rPr>
        <w:t xml:space="preserve"> </w:t>
      </w:r>
      <w:r w:rsidRPr="00E22170">
        <w:rPr>
          <w:b/>
        </w:rPr>
        <w:t>(877) 294-7574</w:t>
      </w:r>
    </w:p>
    <w:p w:rsidR="00E22170" w:rsidRDefault="00E22170" w:rsidP="00E22170">
      <w:pPr>
        <w:pStyle w:val="BodyText3"/>
        <w:spacing w:after="0"/>
        <w:jc w:val="center"/>
        <w:rPr>
          <w:rFonts w:ascii="Times New Roman" w:hAnsi="Times New Roman"/>
        </w:rPr>
      </w:pPr>
    </w:p>
    <w:p w:rsidR="00C95E2D" w:rsidRDefault="00C95E2D" w:rsidP="00C95E2D">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rsidR="00C95E2D" w:rsidRDefault="00C95E2D" w:rsidP="00C95E2D">
      <w:pPr>
        <w:pStyle w:val="BodyText3"/>
        <w:spacing w:after="0"/>
        <w:rPr>
          <w:rFonts w:ascii="Times New Roman" w:hAnsi="Times New Roman"/>
        </w:rPr>
      </w:pPr>
    </w:p>
    <w:p w:rsidR="00C95E2D" w:rsidRDefault="00C95E2D" w:rsidP="00C95E2D">
      <w:pPr>
        <w:pStyle w:val="BodyText3"/>
        <w:overflowPunct/>
        <w:autoSpaceDE/>
        <w:adjustRightInd/>
        <w:spacing w:after="0"/>
        <w:rPr>
          <w:rFonts w:ascii="Times New Roman" w:hAnsi="Times New Roman"/>
        </w:rPr>
      </w:pPr>
      <w:r>
        <w:rPr>
          <w:rFonts w:ascii="Times New Roman" w:hAnsi="Times New Roman"/>
        </w:rPr>
        <w:t>[  ] Written communications pursuant to Rule 425 under the Securities Act (17 CFR 230.425)</w:t>
      </w:r>
    </w:p>
    <w:p w:rsidR="00874665" w:rsidRDefault="00874665" w:rsidP="00C95E2D">
      <w:pPr>
        <w:pStyle w:val="BodyText3"/>
        <w:overflowPunct/>
        <w:autoSpaceDE/>
        <w:adjustRightInd/>
        <w:spacing w:after="0"/>
        <w:rPr>
          <w:rFonts w:ascii="Times New Roman" w:hAnsi="Times New Roman"/>
        </w:rPr>
      </w:pPr>
    </w:p>
    <w:p w:rsidR="00C95E2D" w:rsidRDefault="00C95E2D" w:rsidP="00C95E2D">
      <w:pPr>
        <w:pStyle w:val="BodyText2"/>
        <w:widowControl/>
        <w:rPr>
          <w:sz w:val="20"/>
        </w:rPr>
      </w:pPr>
      <w:r>
        <w:rPr>
          <w:sz w:val="20"/>
        </w:rPr>
        <w:t>[  ] Soliciting material pursuant to Rule 14a-12 under the Exchange Act (17 CFR 240.14a-12)</w:t>
      </w:r>
    </w:p>
    <w:p w:rsidR="00874665" w:rsidRDefault="00874665" w:rsidP="00C95E2D">
      <w:pPr>
        <w:pStyle w:val="BodyText2"/>
        <w:widowControl/>
        <w:rPr>
          <w:sz w:val="20"/>
        </w:rPr>
      </w:pPr>
    </w:p>
    <w:p w:rsidR="00C95E2D" w:rsidRDefault="00C95E2D" w:rsidP="00C95E2D">
      <w:pPr>
        <w:rPr>
          <w:sz w:val="20"/>
        </w:rPr>
      </w:pPr>
      <w:r>
        <w:rPr>
          <w:sz w:val="20"/>
        </w:rPr>
        <w:t>[  ] Pre-commencement communications pursuant to Rule 14d-2(b) under the Exchange Act (17 CFR 240.14d-2(b))</w:t>
      </w:r>
    </w:p>
    <w:p w:rsidR="00874665" w:rsidRDefault="00874665" w:rsidP="00C95E2D">
      <w:pPr>
        <w:rPr>
          <w:sz w:val="20"/>
        </w:rPr>
      </w:pPr>
    </w:p>
    <w:p w:rsidR="00C95E2D" w:rsidRDefault="00C95E2D" w:rsidP="00C95E2D">
      <w:pPr>
        <w:rPr>
          <w:sz w:val="20"/>
        </w:rPr>
      </w:pPr>
      <w:r>
        <w:rPr>
          <w:sz w:val="20"/>
        </w:rPr>
        <w:t>[  ] Pre-commencement communications pursuant to Rule 13e-4(c) under the Exchange Act (17 CFR 240.13e-4(c))</w:t>
      </w:r>
    </w:p>
    <w:p w:rsidR="00D20168" w:rsidRDefault="00D20168" w:rsidP="00C95E2D">
      <w:pPr>
        <w:rPr>
          <w:sz w:val="20"/>
        </w:rPr>
      </w:pPr>
    </w:p>
    <w:p w:rsidR="00D20168" w:rsidRDefault="00D20168" w:rsidP="00D20168">
      <w:pPr>
        <w:rPr>
          <w:color w:val="000000"/>
          <w:sz w:val="20"/>
        </w:rPr>
      </w:pPr>
      <w:r w:rsidRPr="00D20168">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rsidR="00D20168" w:rsidRPr="00D20168" w:rsidRDefault="00D20168" w:rsidP="00D20168">
      <w:pPr>
        <w:rPr>
          <w:color w:val="000000"/>
          <w:sz w:val="20"/>
        </w:rPr>
      </w:pPr>
    </w:p>
    <w:p w:rsidR="00D20168" w:rsidRDefault="00D20168" w:rsidP="00D20168">
      <w:pPr>
        <w:rPr>
          <w:rFonts w:ascii="Segoe UI Symbol" w:hAnsi="Segoe UI Symbol" w:cs="Segoe UI Symbol"/>
          <w:color w:val="000000"/>
          <w:sz w:val="20"/>
        </w:rPr>
      </w:pPr>
      <w:r w:rsidRPr="00D20168">
        <w:rPr>
          <w:color w:val="000000"/>
          <w:sz w:val="20"/>
        </w:rPr>
        <w:t xml:space="preserve">Emerging growth company </w:t>
      </w:r>
      <w:r w:rsidRPr="00D20168">
        <w:rPr>
          <w:rFonts w:ascii="Segoe UI Symbol" w:hAnsi="Segoe UI Symbol" w:cs="Segoe UI Symbol"/>
          <w:color w:val="000000"/>
          <w:sz w:val="20"/>
        </w:rPr>
        <w:t>☐</w:t>
      </w:r>
    </w:p>
    <w:p w:rsidR="00D20168" w:rsidRPr="00D20168" w:rsidRDefault="00D20168" w:rsidP="00D20168">
      <w:pPr>
        <w:rPr>
          <w:color w:val="000000"/>
          <w:sz w:val="20"/>
        </w:rPr>
      </w:pPr>
    </w:p>
    <w:p w:rsidR="00D20168" w:rsidRPr="00D20168" w:rsidRDefault="00D20168" w:rsidP="00D20168">
      <w:pPr>
        <w:rPr>
          <w:color w:val="000000"/>
          <w:sz w:val="20"/>
        </w:rPr>
      </w:pPr>
      <w:r w:rsidRPr="00D20168">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D20168">
        <w:rPr>
          <w:rFonts w:ascii="Segoe UI Symbol" w:hAnsi="Segoe UI Symbol" w:cs="Segoe UI Symbol"/>
          <w:color w:val="000000"/>
          <w:sz w:val="20"/>
        </w:rPr>
        <w:t>☐</w:t>
      </w:r>
    </w:p>
    <w:p w:rsidR="00C95E2D" w:rsidRDefault="00C95E2D" w:rsidP="00C95E2D">
      <w:pPr>
        <w:pBdr>
          <w:top w:val="double" w:sz="6" w:space="1" w:color="auto"/>
        </w:pBdr>
        <w:rPr>
          <w:b/>
          <w:sz w:val="20"/>
        </w:rPr>
      </w:pPr>
    </w:p>
    <w:p w:rsidR="00C95E2D" w:rsidRDefault="00C95E2D" w:rsidP="00C95E2D">
      <w:pPr>
        <w:overflowPunct/>
        <w:autoSpaceDE/>
        <w:autoSpaceDN/>
        <w:adjustRightInd/>
        <w:rPr>
          <w:b/>
          <w:sz w:val="20"/>
        </w:rPr>
        <w:sectPr w:rsidR="00C95E2D">
          <w:pgSz w:w="12240" w:h="15840"/>
          <w:pgMar w:top="864" w:right="1440" w:bottom="720" w:left="1440" w:header="432" w:footer="360" w:gutter="0"/>
          <w:paperSrc w:first="15" w:other="15"/>
          <w:pgNumType w:start="1"/>
          <w:cols w:space="720"/>
        </w:sectPr>
      </w:pPr>
    </w:p>
    <w:p w:rsidR="001B44F7" w:rsidRPr="001B44F7" w:rsidRDefault="001B44F7" w:rsidP="001B44F7">
      <w:pPr>
        <w:spacing w:after="240"/>
        <w:ind w:left="1440" w:hanging="1440"/>
        <w:rPr>
          <w:b/>
          <w:color w:val="000000"/>
          <w:sz w:val="20"/>
        </w:rPr>
      </w:pPr>
      <w:r w:rsidRPr="001B44F7">
        <w:rPr>
          <w:b/>
          <w:color w:val="000000"/>
          <w:sz w:val="20"/>
        </w:rPr>
        <w:lastRenderedPageBreak/>
        <w:t xml:space="preserve">Item </w:t>
      </w:r>
      <w:r w:rsidR="00C77A90">
        <w:rPr>
          <w:b/>
          <w:color w:val="000000"/>
          <w:sz w:val="20"/>
        </w:rPr>
        <w:t>7.01</w:t>
      </w:r>
      <w:r w:rsidRPr="001B44F7">
        <w:rPr>
          <w:b/>
          <w:color w:val="000000"/>
          <w:sz w:val="20"/>
        </w:rPr>
        <w:tab/>
      </w:r>
      <w:r w:rsidR="0001139F">
        <w:rPr>
          <w:b/>
          <w:color w:val="000000"/>
          <w:sz w:val="20"/>
          <w:u w:val="single"/>
        </w:rPr>
        <w:t>Regulation FD Disclosure</w:t>
      </w:r>
    </w:p>
    <w:p w:rsidR="002E539E" w:rsidRDefault="002E539E" w:rsidP="002E539E">
      <w:pPr>
        <w:rPr>
          <w:color w:val="000000"/>
          <w:sz w:val="20"/>
        </w:rPr>
      </w:pPr>
      <w:r>
        <w:rPr>
          <w:color w:val="000000"/>
          <w:sz w:val="20"/>
        </w:rPr>
        <w:t xml:space="preserve">MRC Global Inc. (“the Company”) is hereby releasing certain supplemental financial information.  </w:t>
      </w:r>
      <w:r w:rsidRPr="002E539E">
        <w:rPr>
          <w:color w:val="000000"/>
          <w:sz w:val="20"/>
        </w:rPr>
        <w:t>In accordance with General Instructions B.2 of Form 8-K, the information shall not be deemed “filed” for purposes of Section 18 of the Securities Exchange Act of 1934, as amended, nor shall it be deemed incorporated by reference in any filing under the Securities Act of 1933, as amended, except as shall be expressly set forth by specific reference in such a filing.</w:t>
      </w:r>
    </w:p>
    <w:p w:rsidR="002E539E" w:rsidRDefault="002E539E" w:rsidP="002E539E">
      <w:pPr>
        <w:rPr>
          <w:color w:val="000000"/>
          <w:sz w:val="20"/>
        </w:rPr>
      </w:pPr>
    </w:p>
    <w:p w:rsidR="00D93380" w:rsidRDefault="002E539E" w:rsidP="00D93380">
      <w:pPr>
        <w:keepNext/>
        <w:keepLines/>
        <w:spacing w:line="240" w:lineRule="atLeast"/>
        <w:rPr>
          <w:color w:val="000000"/>
          <w:sz w:val="20"/>
        </w:rPr>
      </w:pPr>
      <w:r w:rsidRPr="002E539E">
        <w:rPr>
          <w:bCs/>
          <w:sz w:val="20"/>
        </w:rPr>
        <w:t xml:space="preserve">On January 1, 2018, </w:t>
      </w:r>
      <w:r w:rsidRPr="002E539E">
        <w:rPr>
          <w:color w:val="000000"/>
          <w:sz w:val="20"/>
        </w:rPr>
        <w:t>the Company adopted the Financial Accounting Standards Board (“FASB”) Accounting Standards Update (“ASU”) No. 2014-09, Revenue from Contracts with Customers.</w:t>
      </w:r>
      <w:r>
        <w:rPr>
          <w:color w:val="000000"/>
          <w:sz w:val="20"/>
        </w:rPr>
        <w:t xml:space="preserve">  </w:t>
      </w:r>
      <w:r w:rsidRPr="002E539E">
        <w:rPr>
          <w:color w:val="000000"/>
          <w:sz w:val="20"/>
        </w:rPr>
        <w:t>The standard</w:t>
      </w:r>
      <w:r w:rsidR="00CC7A29">
        <w:rPr>
          <w:color w:val="000000"/>
          <w:sz w:val="20"/>
        </w:rPr>
        <w:t xml:space="preserve"> is </w:t>
      </w:r>
      <w:r w:rsidRPr="002E539E">
        <w:rPr>
          <w:color w:val="000000"/>
          <w:sz w:val="20"/>
        </w:rPr>
        <w:t xml:space="preserve">applied prospectively to each of our reporting </w:t>
      </w:r>
      <w:r w:rsidR="00CC7A29">
        <w:rPr>
          <w:color w:val="000000"/>
          <w:sz w:val="20"/>
        </w:rPr>
        <w:t>segments</w:t>
      </w:r>
      <w:r w:rsidRPr="002E539E">
        <w:rPr>
          <w:color w:val="000000"/>
          <w:sz w:val="20"/>
        </w:rPr>
        <w:t xml:space="preserve"> that will be presented in any subsequent financial statements to be filed with the Securities and Exchange Commission in Form 10-Q and Form 10-K.</w:t>
      </w:r>
      <w:r w:rsidR="00AA2200">
        <w:rPr>
          <w:color w:val="000000"/>
          <w:sz w:val="20"/>
        </w:rPr>
        <w:t xml:space="preserve"> </w:t>
      </w:r>
      <w:r w:rsidRPr="002E539E">
        <w:rPr>
          <w:color w:val="000000"/>
          <w:sz w:val="20"/>
        </w:rPr>
        <w:t xml:space="preserve"> In this supplemental disclosure, the Company presents certain </w:t>
      </w:r>
      <w:r w:rsidR="00D93380">
        <w:rPr>
          <w:color w:val="000000"/>
          <w:sz w:val="20"/>
        </w:rPr>
        <w:t>disaggregated</w:t>
      </w:r>
      <w:r w:rsidRPr="002E539E">
        <w:rPr>
          <w:color w:val="000000"/>
          <w:sz w:val="20"/>
        </w:rPr>
        <w:t xml:space="preserve"> revenue information for each of the four quarters of 2017 and 2016 </w:t>
      </w:r>
      <w:r w:rsidR="00D93380">
        <w:rPr>
          <w:color w:val="000000"/>
          <w:sz w:val="20"/>
        </w:rPr>
        <w:t>required</w:t>
      </w:r>
      <w:r w:rsidRPr="002E539E">
        <w:rPr>
          <w:color w:val="000000"/>
          <w:sz w:val="20"/>
        </w:rPr>
        <w:t xml:space="preserve"> under the new standard.</w:t>
      </w:r>
      <w:r w:rsidR="00D93380">
        <w:rPr>
          <w:color w:val="000000"/>
          <w:sz w:val="20"/>
        </w:rPr>
        <w:t xml:space="preserve">  </w:t>
      </w:r>
      <w:r w:rsidR="00D93380" w:rsidRPr="00D93380">
        <w:rPr>
          <w:sz w:val="20"/>
        </w:rPr>
        <w:t xml:space="preserve">Our disaggregated revenue represents our business of selling PVF to the energy sector across each of the upstream (exploration, production and extraction of underground oil and gas), midstream (gathering and transmission of oil and gas, gas utilities, and the storage and distribution of oil and gas) and downstream (crude oil refining and petrochemical and chemical processing and general industrials) markets in each of our reportable segments.  </w:t>
      </w:r>
    </w:p>
    <w:p w:rsidR="001B44F7" w:rsidRDefault="001B44F7" w:rsidP="002E539E">
      <w:pPr>
        <w:rPr>
          <w:color w:val="000000"/>
          <w:sz w:val="20"/>
        </w:rPr>
      </w:pPr>
    </w:p>
    <w:p w:rsidR="00D93380" w:rsidRDefault="00D93380" w:rsidP="00D93380">
      <w:pPr>
        <w:keepNext/>
        <w:keepLines/>
        <w:spacing w:line="240" w:lineRule="atLeast"/>
        <w:rPr>
          <w:color w:val="000000"/>
          <w:sz w:val="20"/>
        </w:rPr>
      </w:pPr>
      <w:r w:rsidRPr="00D93380">
        <w:rPr>
          <w:color w:val="000000"/>
          <w:sz w:val="20"/>
        </w:rPr>
        <w:t xml:space="preserve">The following table presents our revenue disaggregated by revenue source (in millions): </w:t>
      </w:r>
    </w:p>
    <w:p w:rsidR="00D93380" w:rsidRDefault="00D93380" w:rsidP="00D93380">
      <w:pPr>
        <w:keepNext/>
        <w:keepLines/>
        <w:spacing w:line="240" w:lineRule="atLeast"/>
        <w:rPr>
          <w:color w:val="000000"/>
          <w:sz w:val="20"/>
        </w:rPr>
      </w:pPr>
    </w:p>
    <w:tbl>
      <w:tblPr>
        <w:tblW w:w="5000" w:type="pct"/>
        <w:tblCellMar>
          <w:left w:w="0" w:type="dxa"/>
          <w:right w:w="0" w:type="dxa"/>
        </w:tblCellMar>
        <w:tblLook w:val="04A0" w:firstRow="1" w:lastRow="0" w:firstColumn="1" w:lastColumn="0" w:noHBand="0" w:noVBand="1"/>
      </w:tblPr>
      <w:tblGrid>
        <w:gridCol w:w="2242"/>
        <w:gridCol w:w="200"/>
        <w:gridCol w:w="200"/>
        <w:gridCol w:w="1380"/>
        <w:gridCol w:w="200"/>
        <w:gridCol w:w="200"/>
        <w:gridCol w:w="1380"/>
        <w:gridCol w:w="200"/>
        <w:gridCol w:w="200"/>
        <w:gridCol w:w="1380"/>
        <w:gridCol w:w="200"/>
        <w:gridCol w:w="200"/>
        <w:gridCol w:w="1378"/>
      </w:tblGrid>
      <w:tr w:rsidR="00071553" w:rsidTr="00931BEC">
        <w:trPr>
          <w:trHeight w:hRule="exact" w:val="20"/>
        </w:trPr>
        <w:tc>
          <w:tcPr>
            <w:tcW w:w="119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73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73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73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107" w:type="pct"/>
            <w:tcBorders>
              <w:top w:val="nil"/>
              <w:left w:val="nil"/>
              <w:bottom w:val="nil"/>
              <w:right w:val="nil"/>
            </w:tcBorders>
            <w:shd w:val="clear" w:color="auto" w:fill="auto"/>
            <w:vAlign w:val="bottom"/>
          </w:tcPr>
          <w:p w:rsidR="00071553" w:rsidRDefault="00071553" w:rsidP="00931BEC">
            <w:pPr>
              <w:rPr>
                <w:sz w:val="2"/>
              </w:rPr>
            </w:pPr>
          </w:p>
        </w:tc>
        <w:tc>
          <w:tcPr>
            <w:tcW w:w="737" w:type="pct"/>
            <w:tcBorders>
              <w:top w:val="nil"/>
              <w:left w:val="nil"/>
              <w:bottom w:val="nil"/>
              <w:right w:val="nil"/>
            </w:tcBorders>
            <w:shd w:val="clear" w:color="auto" w:fill="auto"/>
            <w:vAlign w:val="bottom"/>
          </w:tcPr>
          <w:p w:rsidR="00071553" w:rsidRDefault="00071553" w:rsidP="00931BEC">
            <w:pPr>
              <w:rPr>
                <w:sz w:val="2"/>
              </w:rPr>
            </w:pPr>
          </w:p>
        </w:tc>
      </w:tr>
      <w:tr w:rsidR="00071553" w:rsidTr="00931BEC">
        <w:trPr>
          <w:trHeight w:hRule="exact" w:val="255"/>
        </w:trPr>
        <w:tc>
          <w:tcPr>
            <w:tcW w:w="1" w:type="pct"/>
            <w:gridSpan w:val="13"/>
            <w:tcBorders>
              <w:top w:val="nil"/>
              <w:left w:val="nil"/>
              <w:bottom w:val="single" w:sz="12" w:space="0" w:color="000000"/>
              <w:right w:val="nil"/>
              <w:tl2br w:val="nil"/>
              <w:tr2bl w:val="nil"/>
            </w:tcBorders>
            <w:shd w:val="clear" w:color="auto" w:fill="auto"/>
            <w:vAlign w:val="bottom"/>
          </w:tcPr>
          <w:p w:rsidR="00071553" w:rsidRDefault="00071553" w:rsidP="00931BEC">
            <w:pPr>
              <w:jc w:val="center"/>
              <w:rPr>
                <w:b/>
                <w:sz w:val="20"/>
              </w:rPr>
            </w:pPr>
            <w:r>
              <w:rPr>
                <w:b/>
                <w:sz w:val="20"/>
              </w:rPr>
              <w:t>2017</w:t>
            </w:r>
          </w:p>
        </w:tc>
      </w:tr>
      <w:tr w:rsidR="00071553" w:rsidTr="00931BEC">
        <w:trPr>
          <w:trHeight w:hRule="exact" w:val="315"/>
        </w:trPr>
        <w:tc>
          <w:tcPr>
            <w:tcW w:w="1197" w:type="pct"/>
            <w:tcBorders>
              <w:top w:val="single" w:sz="0" w:space="0" w:color="000000"/>
              <w:left w:val="nil"/>
              <w:bottom w:val="nil"/>
              <w:right w:val="nil"/>
              <w:tl2br w:val="nil"/>
              <w:tr2bl w:val="nil"/>
            </w:tcBorders>
            <w:shd w:val="clear" w:color="auto" w:fill="auto"/>
            <w:vAlign w:val="bottom"/>
          </w:tcPr>
          <w:p w:rsidR="00071553" w:rsidRDefault="00071553" w:rsidP="00931BEC">
            <w:pPr>
              <w:jc w:val="center"/>
              <w:rPr>
                <w:b/>
                <w:sz w:val="20"/>
              </w:rPr>
            </w:pP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931BE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931BEC">
            <w:pPr>
              <w:jc w:val="center"/>
              <w:rPr>
                <w:b/>
                <w:sz w:val="20"/>
              </w:rPr>
            </w:pPr>
            <w:r>
              <w:rPr>
                <w:b/>
                <w:sz w:val="20"/>
              </w:rPr>
              <w:t xml:space="preserve">US </w:t>
            </w: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931BE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931BEC">
            <w:pPr>
              <w:jc w:val="center"/>
              <w:rPr>
                <w:b/>
                <w:sz w:val="20"/>
              </w:rPr>
            </w:pPr>
            <w:r>
              <w:rPr>
                <w:b/>
                <w:sz w:val="20"/>
              </w:rPr>
              <w:t>Canada</w:t>
            </w: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931BE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931BEC">
            <w:pPr>
              <w:jc w:val="center"/>
              <w:rPr>
                <w:b/>
                <w:sz w:val="20"/>
              </w:rPr>
            </w:pPr>
            <w:r>
              <w:rPr>
                <w:b/>
                <w:sz w:val="20"/>
              </w:rPr>
              <w:t>International</w:t>
            </w: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931BE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931BEC">
            <w:pPr>
              <w:jc w:val="center"/>
              <w:rPr>
                <w:b/>
                <w:sz w:val="20"/>
              </w:rPr>
            </w:pPr>
            <w:r>
              <w:rPr>
                <w:b/>
                <w:sz w:val="20"/>
              </w:rPr>
              <w:t>Total</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rPr>
                <w:b/>
                <w:sz w:val="20"/>
              </w:rPr>
            </w:pPr>
            <w:r>
              <w:rPr>
                <w:b/>
                <w:sz w:val="20"/>
              </w:rPr>
              <w:t>Q1 2017</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931BEC">
            <w:pPr>
              <w:rPr>
                <w:sz w:val="20"/>
              </w:rPr>
            </w:pP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Upstream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140</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61</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44</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245</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Midstream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346</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11</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14</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371</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Downstream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180</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5</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61</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246</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 xml:space="preserve">Total </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666</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77</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119</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862</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rPr>
                <w:b/>
                <w:sz w:val="20"/>
              </w:rPr>
            </w:pPr>
            <w:r>
              <w:rPr>
                <w:b/>
                <w:sz w:val="20"/>
              </w:rPr>
              <w:t>Q2 2017</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Upstream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159</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50</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49</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258</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Midstream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379</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14</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27</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420</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Downstream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182</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5</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57</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244</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 xml:space="preserve">Total </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720</w:t>
            </w:r>
          </w:p>
        </w:tc>
        <w:tc>
          <w:tcPr>
            <w:tcW w:w="107" w:type="pct"/>
            <w:tcBorders>
              <w:top w:val="nil"/>
              <w:left w:val="nil"/>
              <w:bottom w:val="nil"/>
              <w:right w:val="nil"/>
              <w:tl2br w:val="nil"/>
              <w:tr2bl w:val="nil"/>
            </w:tcBorders>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69</w:t>
            </w:r>
          </w:p>
        </w:tc>
        <w:tc>
          <w:tcPr>
            <w:tcW w:w="107" w:type="pct"/>
            <w:tcBorders>
              <w:top w:val="nil"/>
              <w:left w:val="nil"/>
              <w:bottom w:val="nil"/>
              <w:right w:val="nil"/>
              <w:tl2br w:val="nil"/>
              <w:tr2bl w:val="nil"/>
            </w:tcBorders>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133</w:t>
            </w:r>
          </w:p>
        </w:tc>
        <w:tc>
          <w:tcPr>
            <w:tcW w:w="107" w:type="pct"/>
            <w:tcBorders>
              <w:top w:val="nil"/>
              <w:left w:val="nil"/>
              <w:bottom w:val="nil"/>
              <w:right w:val="nil"/>
              <w:tl2br w:val="nil"/>
              <w:tr2bl w:val="nil"/>
            </w:tcBorders>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922</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rPr>
                <w:b/>
                <w:sz w:val="20"/>
              </w:rPr>
            </w:pPr>
            <w:r>
              <w:rPr>
                <w:b/>
                <w:sz w:val="20"/>
              </w:rPr>
              <w:t>Q3 2017</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Upstream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164</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58</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47</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269</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Midstream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409</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14</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14</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437</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Downstream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186</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5</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62</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253</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 xml:space="preserve">Total </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759</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77</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123</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959</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rPr>
                <w:b/>
                <w:sz w:val="20"/>
              </w:rPr>
            </w:pPr>
            <w:r>
              <w:rPr>
                <w:b/>
                <w:sz w:val="20"/>
              </w:rPr>
              <w:t>Q4 2017</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Upstream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160</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53</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64</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277</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Midstream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362</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11</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2</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375</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Downstream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193</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7</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51</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251</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 xml:space="preserve">Total </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715</w:t>
            </w:r>
          </w:p>
        </w:tc>
        <w:tc>
          <w:tcPr>
            <w:tcW w:w="107" w:type="pct"/>
            <w:tcBorders>
              <w:top w:val="nil"/>
              <w:left w:val="nil"/>
              <w:bottom w:val="nil"/>
              <w:right w:val="nil"/>
              <w:tl2br w:val="nil"/>
              <w:tr2bl w:val="nil"/>
            </w:tcBorders>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71</w:t>
            </w:r>
          </w:p>
        </w:tc>
        <w:tc>
          <w:tcPr>
            <w:tcW w:w="107" w:type="pct"/>
            <w:tcBorders>
              <w:top w:val="nil"/>
              <w:left w:val="nil"/>
              <w:bottom w:val="nil"/>
              <w:right w:val="nil"/>
              <w:tl2br w:val="nil"/>
              <w:tr2bl w:val="nil"/>
            </w:tcBorders>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117</w:t>
            </w:r>
          </w:p>
        </w:tc>
        <w:tc>
          <w:tcPr>
            <w:tcW w:w="107" w:type="pct"/>
            <w:tcBorders>
              <w:top w:val="nil"/>
              <w:left w:val="nil"/>
              <w:bottom w:val="nil"/>
              <w:right w:val="nil"/>
              <w:tl2br w:val="nil"/>
              <w:tr2bl w:val="nil"/>
            </w:tcBorders>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931BEC">
            <w:pPr>
              <w:ind w:right="65"/>
              <w:jc w:val="right"/>
              <w:rPr>
                <w:sz w:val="20"/>
              </w:rPr>
            </w:pPr>
            <w:r>
              <w:rPr>
                <w:sz w:val="20"/>
              </w:rPr>
              <w:t xml:space="preserve"> 903</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rPr>
                <w:b/>
                <w:sz w:val="20"/>
              </w:rPr>
            </w:pPr>
            <w:r>
              <w:rPr>
                <w:b/>
                <w:sz w:val="20"/>
              </w:rPr>
              <w:t>YTD 2017</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931BEC">
            <w:pPr>
              <w:rPr>
                <w:sz w:val="20"/>
              </w:rPr>
            </w:pP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Upstream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623</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222</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204</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931BEC">
            <w:pPr>
              <w:ind w:right="65"/>
              <w:jc w:val="right"/>
              <w:rPr>
                <w:sz w:val="20"/>
              </w:rPr>
            </w:pPr>
            <w:r>
              <w:rPr>
                <w:sz w:val="20"/>
              </w:rPr>
              <w:t xml:space="preserve"> 1,049</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Midstream</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1,496</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50</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57</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931BEC">
            <w:pPr>
              <w:ind w:right="65"/>
              <w:jc w:val="right"/>
              <w:rPr>
                <w:sz w:val="20"/>
              </w:rPr>
            </w:pPr>
            <w:r>
              <w:rPr>
                <w:sz w:val="20"/>
              </w:rPr>
              <w:t xml:space="preserve"> 1,603</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ind w:left="120"/>
              <w:rPr>
                <w:sz w:val="20"/>
              </w:rPr>
            </w:pPr>
            <w:r>
              <w:rPr>
                <w:sz w:val="20"/>
              </w:rPr>
              <w:t>Downstream</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741</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22</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231</w:t>
            </w: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single" w:sz="12" w:space="0" w:color="000000"/>
              <w:right w:val="nil"/>
              <w:tl2br w:val="nil"/>
              <w:tr2bl w:val="nil"/>
            </w:tcBorders>
            <w:vAlign w:val="bottom"/>
          </w:tcPr>
          <w:p w:rsidR="00071553" w:rsidRDefault="00071553" w:rsidP="00931BEC">
            <w:pPr>
              <w:rPr>
                <w:sz w:val="20"/>
              </w:rPr>
            </w:pPr>
          </w:p>
        </w:tc>
        <w:tc>
          <w:tcPr>
            <w:tcW w:w="737" w:type="pct"/>
            <w:tcBorders>
              <w:top w:val="nil"/>
              <w:left w:val="nil"/>
              <w:bottom w:val="single" w:sz="12" w:space="0" w:color="000000"/>
              <w:right w:val="nil"/>
              <w:tl2br w:val="nil"/>
              <w:tr2bl w:val="nil"/>
            </w:tcBorders>
            <w:vAlign w:val="bottom"/>
          </w:tcPr>
          <w:p w:rsidR="00071553" w:rsidRDefault="00071553" w:rsidP="00931BEC">
            <w:pPr>
              <w:ind w:right="65"/>
              <w:jc w:val="right"/>
              <w:rPr>
                <w:sz w:val="20"/>
              </w:rPr>
            </w:pPr>
            <w:r>
              <w:rPr>
                <w:sz w:val="20"/>
              </w:rPr>
              <w:t xml:space="preserve"> 994</w:t>
            </w:r>
          </w:p>
        </w:tc>
      </w:tr>
      <w:tr w:rsidR="00071553" w:rsidTr="00931BE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931BEC">
            <w:pPr>
              <w:ind w:left="120"/>
              <w:rPr>
                <w:sz w:val="20"/>
              </w:rPr>
            </w:pPr>
            <w:r>
              <w:rPr>
                <w:sz w:val="20"/>
              </w:rPr>
              <w:t xml:space="preserve">Total </w:t>
            </w:r>
          </w:p>
        </w:tc>
        <w:tc>
          <w:tcPr>
            <w:tcW w:w="107" w:type="pct"/>
            <w:tcBorders>
              <w:top w:val="nil"/>
              <w:left w:val="nil"/>
              <w:bottom w:val="nil"/>
              <w:right w:val="nil"/>
              <w:tl2br w:val="nil"/>
              <w:tr2bl w:val="nil"/>
            </w:tcBorders>
            <w:shd w:val="clear" w:color="auto" w:fill="CCEEFF"/>
            <w:vAlign w:val="bottom"/>
          </w:tcPr>
          <w:p w:rsidR="00071553" w:rsidRDefault="00071553" w:rsidP="00931BEC">
            <w:pPr>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2,860</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294</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492</w:t>
            </w:r>
          </w:p>
        </w:tc>
        <w:tc>
          <w:tcPr>
            <w:tcW w:w="107" w:type="pct"/>
            <w:tcBorders>
              <w:top w:val="nil"/>
              <w:left w:val="nil"/>
              <w:bottom w:val="nil"/>
              <w:right w:val="nil"/>
              <w:tl2br w:val="nil"/>
              <w:tr2bl w:val="nil"/>
            </w:tcBorders>
            <w:shd w:val="clear" w:color="auto" w:fill="CCEEFF"/>
            <w:vAlign w:val="bottom"/>
          </w:tcPr>
          <w:p w:rsidR="00071553" w:rsidRDefault="00071553" w:rsidP="00931BEC">
            <w:pPr>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931BEC">
            <w:pPr>
              <w:ind w:right="65"/>
              <w:jc w:val="right"/>
              <w:rPr>
                <w:sz w:val="20"/>
              </w:rPr>
            </w:pPr>
            <w:r>
              <w:rPr>
                <w:sz w:val="20"/>
              </w:rPr>
              <w:t xml:space="preserve"> 3,646</w:t>
            </w:r>
          </w:p>
        </w:tc>
      </w:tr>
      <w:tr w:rsidR="00071553" w:rsidTr="00931BEC">
        <w:trPr>
          <w:trHeight w:hRule="exact" w:val="255"/>
        </w:trPr>
        <w:tc>
          <w:tcPr>
            <w:tcW w:w="119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107" w:type="pct"/>
            <w:tcBorders>
              <w:top w:val="nil"/>
              <w:left w:val="nil"/>
              <w:bottom w:val="nil"/>
              <w:right w:val="nil"/>
              <w:tl2br w:val="nil"/>
              <w:tr2bl w:val="nil"/>
            </w:tcBorders>
            <w:vAlign w:val="bottom"/>
          </w:tcPr>
          <w:p w:rsidR="00071553" w:rsidRDefault="00071553" w:rsidP="00931BEC">
            <w:pPr>
              <w:rPr>
                <w:sz w:val="20"/>
              </w:rPr>
            </w:pPr>
          </w:p>
        </w:tc>
        <w:tc>
          <w:tcPr>
            <w:tcW w:w="107" w:type="pct"/>
            <w:tcBorders>
              <w:top w:val="double" w:sz="0" w:space="0" w:color="000000"/>
              <w:left w:val="nil"/>
              <w:bottom w:val="nil"/>
              <w:right w:val="nil"/>
              <w:tl2br w:val="nil"/>
              <w:tr2bl w:val="nil"/>
            </w:tcBorders>
            <w:vAlign w:val="bottom"/>
          </w:tcPr>
          <w:p w:rsidR="00071553" w:rsidRDefault="00071553" w:rsidP="00931BEC">
            <w:pPr>
              <w:rPr>
                <w:sz w:val="20"/>
              </w:rPr>
            </w:pPr>
          </w:p>
        </w:tc>
        <w:tc>
          <w:tcPr>
            <w:tcW w:w="737" w:type="pct"/>
            <w:tcBorders>
              <w:top w:val="double" w:sz="0" w:space="0" w:color="000000"/>
              <w:left w:val="nil"/>
              <w:bottom w:val="nil"/>
              <w:right w:val="nil"/>
              <w:tl2br w:val="nil"/>
              <w:tr2bl w:val="nil"/>
            </w:tcBorders>
            <w:vAlign w:val="bottom"/>
          </w:tcPr>
          <w:p w:rsidR="00071553" w:rsidRDefault="00071553" w:rsidP="00931BEC">
            <w:pPr>
              <w:rPr>
                <w:sz w:val="20"/>
              </w:rPr>
            </w:pPr>
          </w:p>
        </w:tc>
      </w:tr>
    </w:tbl>
    <w:p w:rsidR="00071553" w:rsidRDefault="00071553"/>
    <w:p w:rsidR="00AE7D0C" w:rsidRDefault="00AE7D0C" w:rsidP="002E539E">
      <w:pPr>
        <w:rPr>
          <w:color w:val="000000"/>
          <w:sz w:val="20"/>
        </w:rPr>
      </w:pPr>
    </w:p>
    <w:p w:rsidR="00AE7D0C" w:rsidRDefault="00AE7D0C" w:rsidP="002E539E">
      <w:pPr>
        <w:rPr>
          <w:color w:val="000000"/>
          <w:sz w:val="20"/>
        </w:rPr>
      </w:pPr>
    </w:p>
    <w:p w:rsidR="00AE7D0C" w:rsidRDefault="00AE7D0C" w:rsidP="002E539E">
      <w:pPr>
        <w:rPr>
          <w:color w:val="000000"/>
          <w:sz w:val="20"/>
        </w:rPr>
      </w:pPr>
    </w:p>
    <w:p w:rsidR="00AE7D0C" w:rsidRPr="00D93380" w:rsidRDefault="00AE7D0C" w:rsidP="002E539E">
      <w:pPr>
        <w:rPr>
          <w:color w:val="000000"/>
          <w:sz w:val="20"/>
        </w:rPr>
      </w:pPr>
    </w:p>
    <w:p w:rsidR="00D93380" w:rsidRPr="00D93380" w:rsidRDefault="00D93380" w:rsidP="00D93380">
      <w:pPr>
        <w:pStyle w:val="xl52"/>
        <w:tabs>
          <w:tab w:val="left" w:pos="720"/>
          <w:tab w:val="left" w:pos="6840"/>
        </w:tabs>
        <w:overflowPunct w:val="0"/>
        <w:autoSpaceDE w:val="0"/>
        <w:autoSpaceDN w:val="0"/>
        <w:adjustRightInd w:val="0"/>
        <w:spacing w:before="0" w:beforeAutospacing="0" w:after="0" w:afterAutospacing="0"/>
        <w:textAlignment w:val="baseline"/>
        <w:rPr>
          <w:rFonts w:ascii="Times New Roman" w:hAnsi="Times New Roman" w:cs="Times New Roman"/>
          <w:sz w:val="2"/>
          <w:szCs w:val="20"/>
        </w:rPr>
      </w:pPr>
    </w:p>
    <w:tbl>
      <w:tblPr>
        <w:tblW w:w="5000" w:type="pct"/>
        <w:tblCellMar>
          <w:left w:w="0" w:type="dxa"/>
          <w:right w:w="0" w:type="dxa"/>
        </w:tblCellMar>
        <w:tblLook w:val="04A0" w:firstRow="1" w:lastRow="0" w:firstColumn="1" w:lastColumn="0" w:noHBand="0" w:noVBand="1"/>
      </w:tblPr>
      <w:tblGrid>
        <w:gridCol w:w="2242"/>
        <w:gridCol w:w="200"/>
        <w:gridCol w:w="200"/>
        <w:gridCol w:w="1380"/>
        <w:gridCol w:w="200"/>
        <w:gridCol w:w="200"/>
        <w:gridCol w:w="1380"/>
        <w:gridCol w:w="200"/>
        <w:gridCol w:w="200"/>
        <w:gridCol w:w="1380"/>
        <w:gridCol w:w="200"/>
        <w:gridCol w:w="200"/>
        <w:gridCol w:w="1378"/>
      </w:tblGrid>
      <w:tr w:rsidR="00071553" w:rsidTr="004B4E3C">
        <w:trPr>
          <w:trHeight w:hRule="exact" w:val="20"/>
        </w:trPr>
        <w:tc>
          <w:tcPr>
            <w:tcW w:w="119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73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73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73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107" w:type="pct"/>
            <w:tcBorders>
              <w:top w:val="nil"/>
              <w:left w:val="nil"/>
              <w:bottom w:val="nil"/>
              <w:right w:val="nil"/>
            </w:tcBorders>
            <w:shd w:val="clear" w:color="auto" w:fill="auto"/>
            <w:vAlign w:val="bottom"/>
          </w:tcPr>
          <w:p w:rsidR="00071553" w:rsidRDefault="00071553" w:rsidP="004B4E3C">
            <w:pPr>
              <w:spacing w:before="1" w:after="1"/>
              <w:rPr>
                <w:sz w:val="2"/>
              </w:rPr>
            </w:pPr>
          </w:p>
        </w:tc>
        <w:tc>
          <w:tcPr>
            <w:tcW w:w="737" w:type="pct"/>
            <w:tcBorders>
              <w:top w:val="nil"/>
              <w:left w:val="nil"/>
              <w:bottom w:val="nil"/>
              <w:right w:val="nil"/>
            </w:tcBorders>
            <w:shd w:val="clear" w:color="auto" w:fill="auto"/>
            <w:vAlign w:val="bottom"/>
          </w:tcPr>
          <w:p w:rsidR="00071553" w:rsidRDefault="00071553" w:rsidP="004B4E3C">
            <w:pPr>
              <w:spacing w:before="1" w:after="1"/>
              <w:rPr>
                <w:sz w:val="2"/>
              </w:rPr>
            </w:pPr>
          </w:p>
        </w:tc>
      </w:tr>
      <w:tr w:rsidR="00071553" w:rsidTr="004B4E3C">
        <w:trPr>
          <w:trHeight w:hRule="exact" w:val="255"/>
        </w:trPr>
        <w:tc>
          <w:tcPr>
            <w:tcW w:w="1" w:type="pct"/>
            <w:gridSpan w:val="13"/>
            <w:tcBorders>
              <w:top w:val="nil"/>
              <w:left w:val="nil"/>
              <w:bottom w:val="single" w:sz="12" w:space="0" w:color="000000"/>
              <w:right w:val="nil"/>
              <w:tl2br w:val="nil"/>
              <w:tr2bl w:val="nil"/>
            </w:tcBorders>
            <w:shd w:val="clear" w:color="auto" w:fill="auto"/>
            <w:vAlign w:val="bottom"/>
          </w:tcPr>
          <w:p w:rsidR="00071553" w:rsidRDefault="00071553" w:rsidP="004B4E3C">
            <w:pPr>
              <w:spacing w:before="1" w:after="1"/>
              <w:jc w:val="center"/>
              <w:rPr>
                <w:b/>
                <w:sz w:val="20"/>
              </w:rPr>
            </w:pPr>
            <w:r>
              <w:rPr>
                <w:b/>
                <w:sz w:val="20"/>
              </w:rPr>
              <w:t>2016</w:t>
            </w:r>
          </w:p>
        </w:tc>
      </w:tr>
      <w:tr w:rsidR="00071553" w:rsidTr="004B4E3C">
        <w:trPr>
          <w:trHeight w:hRule="exact" w:val="255"/>
        </w:trPr>
        <w:tc>
          <w:tcPr>
            <w:tcW w:w="1197" w:type="pct"/>
            <w:tcBorders>
              <w:top w:val="single" w:sz="0" w:space="0" w:color="000000"/>
              <w:left w:val="nil"/>
              <w:bottom w:val="nil"/>
              <w:right w:val="nil"/>
              <w:tl2br w:val="nil"/>
              <w:tr2bl w:val="nil"/>
            </w:tcBorders>
            <w:shd w:val="clear" w:color="auto" w:fill="auto"/>
            <w:vAlign w:val="bottom"/>
          </w:tcPr>
          <w:p w:rsidR="00071553" w:rsidRDefault="00071553" w:rsidP="004B4E3C">
            <w:pPr>
              <w:spacing w:before="1" w:after="1"/>
              <w:jc w:val="center"/>
              <w:rPr>
                <w:b/>
                <w:sz w:val="20"/>
              </w:rPr>
            </w:pP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4B4E3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4B4E3C">
            <w:pPr>
              <w:spacing w:before="1" w:after="1"/>
              <w:jc w:val="center"/>
              <w:rPr>
                <w:b/>
                <w:sz w:val="20"/>
              </w:rPr>
            </w:pPr>
            <w:r>
              <w:rPr>
                <w:b/>
                <w:sz w:val="20"/>
              </w:rPr>
              <w:t xml:space="preserve">US </w:t>
            </w: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4B4E3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4B4E3C">
            <w:pPr>
              <w:spacing w:before="1" w:after="1"/>
              <w:jc w:val="center"/>
              <w:rPr>
                <w:b/>
                <w:sz w:val="20"/>
              </w:rPr>
            </w:pPr>
            <w:r>
              <w:rPr>
                <w:b/>
                <w:sz w:val="20"/>
              </w:rPr>
              <w:t>Canada</w:t>
            </w: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4B4E3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4B4E3C">
            <w:pPr>
              <w:spacing w:before="1" w:after="1"/>
              <w:jc w:val="center"/>
              <w:rPr>
                <w:b/>
                <w:sz w:val="20"/>
              </w:rPr>
            </w:pPr>
            <w:r>
              <w:rPr>
                <w:b/>
                <w:sz w:val="20"/>
              </w:rPr>
              <w:t>International</w:t>
            </w:r>
          </w:p>
        </w:tc>
        <w:tc>
          <w:tcPr>
            <w:tcW w:w="107" w:type="pct"/>
            <w:tcBorders>
              <w:top w:val="single" w:sz="0" w:space="0" w:color="000000"/>
              <w:left w:val="nil"/>
              <w:bottom w:val="nil"/>
              <w:right w:val="nil"/>
              <w:tl2br w:val="nil"/>
              <w:tr2bl w:val="nil"/>
            </w:tcBorders>
            <w:shd w:val="clear" w:color="auto" w:fill="auto"/>
            <w:vAlign w:val="bottom"/>
          </w:tcPr>
          <w:p w:rsidR="00071553" w:rsidRDefault="00071553" w:rsidP="004B4E3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071553" w:rsidRDefault="00071553" w:rsidP="004B4E3C">
            <w:pPr>
              <w:spacing w:before="1" w:after="1"/>
              <w:jc w:val="center"/>
              <w:rPr>
                <w:b/>
                <w:sz w:val="20"/>
              </w:rPr>
            </w:pPr>
            <w:r>
              <w:rPr>
                <w:b/>
                <w:sz w:val="20"/>
              </w:rPr>
              <w:t>Total</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rPr>
                <w:b/>
                <w:sz w:val="20"/>
              </w:rPr>
            </w:pPr>
            <w:r>
              <w:rPr>
                <w:b/>
                <w:sz w:val="20"/>
              </w:rPr>
              <w:t>Q1 2016</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sing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Upstream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131</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47</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53</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231</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Midstream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263</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13</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278</w:t>
            </w: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Downstream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212</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4</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58</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274</w:t>
            </w:r>
          </w:p>
        </w:tc>
      </w:tr>
      <w:tr w:rsidR="00071553" w:rsidTr="004B4E3C">
        <w:trPr>
          <w:trHeight w:hRule="exact" w:val="270"/>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 xml:space="preserve">Total </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606</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64</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113</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783</w:t>
            </w:r>
          </w:p>
        </w:tc>
      </w:tr>
      <w:tr w:rsidR="00071553" w:rsidTr="004B4E3C">
        <w:trPr>
          <w:trHeight w:hRule="exact" w:val="270"/>
        </w:trPr>
        <w:tc>
          <w:tcPr>
            <w:tcW w:w="1197" w:type="pct"/>
            <w:tcBorders>
              <w:top w:val="nil"/>
              <w:left w:val="nil"/>
              <w:bottom w:val="nil"/>
              <w:right w:val="nil"/>
              <w:tl2br w:val="nil"/>
              <w:tr2bl w:val="nil"/>
            </w:tcBorders>
            <w:vAlign w:val="bottom"/>
          </w:tcPr>
          <w:p w:rsidR="00071553" w:rsidRDefault="00071553" w:rsidP="004B4E3C">
            <w:pPr>
              <w:spacing w:before="1" w:after="1"/>
              <w:rPr>
                <w:b/>
                <w:sz w:val="20"/>
              </w:rPr>
            </w:pPr>
            <w:r>
              <w:rPr>
                <w:b/>
                <w:sz w:val="20"/>
              </w:rPr>
              <w:t>Q2 2016</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Upstream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100</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37</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74</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211</w:t>
            </w: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Midstream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276</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13</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3</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292</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Downstream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175</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4</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64</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243</w:t>
            </w:r>
          </w:p>
        </w:tc>
      </w:tr>
      <w:tr w:rsidR="00071553" w:rsidTr="004B4E3C">
        <w:trPr>
          <w:trHeight w:hRule="exact" w:val="270"/>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 xml:space="preserve">Total </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551</w:t>
            </w: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54</w:t>
            </w: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141</w:t>
            </w: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746</w:t>
            </w:r>
          </w:p>
        </w:tc>
      </w:tr>
      <w:tr w:rsidR="00071553" w:rsidTr="004B4E3C">
        <w:trPr>
          <w:trHeight w:hRule="exact" w:val="270"/>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rPr>
                <w:b/>
                <w:sz w:val="20"/>
              </w:rPr>
            </w:pPr>
            <w:r>
              <w:rPr>
                <w:b/>
                <w:sz w:val="20"/>
              </w:rPr>
              <w:t>Q3 2016</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Upstream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115</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38</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71</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224</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Midstream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298</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28</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327</w:t>
            </w: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Downstream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177</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4</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61</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242</w:t>
            </w:r>
          </w:p>
        </w:tc>
      </w:tr>
      <w:tr w:rsidR="00071553" w:rsidTr="004B4E3C">
        <w:trPr>
          <w:trHeight w:hRule="exact" w:val="270"/>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 xml:space="preserve">Total </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590</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70</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133</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793</w:t>
            </w:r>
          </w:p>
        </w:tc>
      </w:tr>
      <w:tr w:rsidR="00071553" w:rsidTr="004B4E3C">
        <w:trPr>
          <w:trHeight w:hRule="exact" w:val="270"/>
        </w:trPr>
        <w:tc>
          <w:tcPr>
            <w:tcW w:w="1197" w:type="pct"/>
            <w:tcBorders>
              <w:top w:val="nil"/>
              <w:left w:val="nil"/>
              <w:bottom w:val="nil"/>
              <w:right w:val="nil"/>
              <w:tl2br w:val="nil"/>
              <w:tr2bl w:val="nil"/>
            </w:tcBorders>
            <w:vAlign w:val="bottom"/>
          </w:tcPr>
          <w:p w:rsidR="00071553" w:rsidRDefault="00071553" w:rsidP="004B4E3C">
            <w:pPr>
              <w:spacing w:before="1" w:after="1"/>
              <w:rPr>
                <w:b/>
                <w:sz w:val="20"/>
              </w:rPr>
            </w:pPr>
            <w:r>
              <w:rPr>
                <w:b/>
                <w:sz w:val="20"/>
              </w:rPr>
              <w:t>Q4 2016</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vAlign w:val="bottom"/>
          </w:tcPr>
          <w:p w:rsidR="00071553" w:rsidRDefault="00071553" w:rsidP="004B4E3C">
            <w:pPr>
              <w:spacing w:before="1" w:after="1"/>
              <w:rPr>
                <w:sz w:val="20"/>
              </w:rPr>
            </w:pP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Upstream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125</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41</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52</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218</w:t>
            </w: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Midstream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258</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9</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1</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268</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Downstream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167</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5</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61</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233</w:t>
            </w:r>
          </w:p>
        </w:tc>
      </w:tr>
      <w:tr w:rsidR="00071553" w:rsidTr="004B4E3C">
        <w:trPr>
          <w:trHeight w:hRule="exact" w:val="270"/>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 xml:space="preserve">Total </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550</w:t>
            </w: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55</w:t>
            </w: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114</w:t>
            </w: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719</w:t>
            </w:r>
          </w:p>
        </w:tc>
      </w:tr>
      <w:tr w:rsidR="00071553" w:rsidTr="004B4E3C">
        <w:trPr>
          <w:trHeight w:hRule="exact" w:val="270"/>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rPr>
                <w:b/>
                <w:sz w:val="20"/>
              </w:rPr>
            </w:pPr>
            <w:r>
              <w:rPr>
                <w:b/>
                <w:sz w:val="20"/>
              </w:rPr>
              <w:t>YTD 2016</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double" w:sz="0" w:space="0" w:color="000000"/>
              <w:left w:val="nil"/>
              <w:bottom w:val="nil"/>
              <w:right w:val="nil"/>
              <w:tl2br w:val="nil"/>
              <w:tr2bl w:val="nil"/>
            </w:tcBorders>
            <w:shd w:val="clear" w:color="auto" w:fill="CCEEFF"/>
            <w:vAlign w:val="bottom"/>
          </w:tcPr>
          <w:p w:rsidR="00071553" w:rsidRDefault="00071553" w:rsidP="004B4E3C">
            <w:pPr>
              <w:spacing w:before="1" w:after="1"/>
              <w:rPr>
                <w:sz w:val="20"/>
              </w:rPr>
            </w:pP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Upstream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471</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163</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250</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vAlign w:val="bottom"/>
          </w:tcPr>
          <w:p w:rsidR="00071553" w:rsidRDefault="00071553" w:rsidP="004B4E3C">
            <w:pPr>
              <w:spacing w:before="1" w:after="1"/>
              <w:jc w:val="right"/>
              <w:rPr>
                <w:sz w:val="20"/>
              </w:rPr>
            </w:pPr>
            <w:r>
              <w:rPr>
                <w:sz w:val="20"/>
              </w:rPr>
              <w:t>$</w:t>
            </w:r>
          </w:p>
        </w:tc>
        <w:tc>
          <w:tcPr>
            <w:tcW w:w="737" w:type="pct"/>
            <w:tcBorders>
              <w:top w:val="nil"/>
              <w:left w:val="nil"/>
              <w:bottom w:val="nil"/>
              <w:right w:val="nil"/>
              <w:tl2br w:val="nil"/>
              <w:tr2bl w:val="nil"/>
            </w:tcBorders>
            <w:vAlign w:val="bottom"/>
          </w:tcPr>
          <w:p w:rsidR="00071553" w:rsidRDefault="00071553" w:rsidP="004B4E3C">
            <w:pPr>
              <w:spacing w:before="1" w:after="1"/>
              <w:ind w:right="65"/>
              <w:jc w:val="right"/>
              <w:rPr>
                <w:sz w:val="20"/>
              </w:rPr>
            </w:pPr>
            <w:r>
              <w:rPr>
                <w:sz w:val="20"/>
              </w:rPr>
              <w:t xml:space="preserve"> 884</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Midstream</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1,095</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63</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7</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737" w:type="pct"/>
            <w:tcBorders>
              <w:top w:val="nil"/>
              <w:left w:val="nil"/>
              <w:bottom w:val="nil"/>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1,165</w:t>
            </w:r>
          </w:p>
        </w:tc>
      </w:tr>
      <w:tr w:rsidR="00071553" w:rsidTr="004B4E3C">
        <w:trPr>
          <w:trHeight w:hRule="exact" w:val="255"/>
        </w:trPr>
        <w:tc>
          <w:tcPr>
            <w:tcW w:w="1197" w:type="pct"/>
            <w:tcBorders>
              <w:top w:val="nil"/>
              <w:left w:val="nil"/>
              <w:bottom w:val="nil"/>
              <w:right w:val="nil"/>
              <w:tl2br w:val="nil"/>
              <w:tr2bl w:val="nil"/>
            </w:tcBorders>
            <w:vAlign w:val="bottom"/>
          </w:tcPr>
          <w:p w:rsidR="00071553" w:rsidRDefault="00071553" w:rsidP="004B4E3C">
            <w:pPr>
              <w:spacing w:before="1" w:after="1"/>
              <w:ind w:left="120"/>
              <w:rPr>
                <w:sz w:val="20"/>
              </w:rPr>
            </w:pPr>
            <w:r>
              <w:rPr>
                <w:sz w:val="20"/>
              </w:rPr>
              <w:t>Downstream</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731</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17</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244</w:t>
            </w:r>
          </w:p>
        </w:tc>
        <w:tc>
          <w:tcPr>
            <w:tcW w:w="107" w:type="pct"/>
            <w:tcBorders>
              <w:top w:val="nil"/>
              <w:left w:val="nil"/>
              <w:bottom w:val="nil"/>
              <w:right w:val="nil"/>
              <w:tl2br w:val="nil"/>
              <w:tr2bl w:val="nil"/>
            </w:tcBorders>
            <w:vAlign w:val="bottom"/>
          </w:tcPr>
          <w:p w:rsidR="00071553" w:rsidRDefault="00071553" w:rsidP="004B4E3C">
            <w:pPr>
              <w:spacing w:before="1" w:after="1"/>
              <w:rPr>
                <w:sz w:val="20"/>
              </w:rPr>
            </w:pPr>
          </w:p>
        </w:tc>
        <w:tc>
          <w:tcPr>
            <w:tcW w:w="107" w:type="pct"/>
            <w:tcBorders>
              <w:top w:val="nil"/>
              <w:left w:val="nil"/>
              <w:bottom w:val="single" w:sz="12" w:space="0" w:color="000000"/>
              <w:right w:val="nil"/>
              <w:tl2br w:val="nil"/>
              <w:tr2bl w:val="nil"/>
            </w:tcBorders>
            <w:vAlign w:val="bottom"/>
          </w:tcPr>
          <w:p w:rsidR="00071553" w:rsidRDefault="00071553" w:rsidP="004B4E3C">
            <w:pPr>
              <w:spacing w:before="1" w:after="1"/>
              <w:rPr>
                <w:sz w:val="20"/>
              </w:rPr>
            </w:pPr>
          </w:p>
        </w:tc>
        <w:tc>
          <w:tcPr>
            <w:tcW w:w="737" w:type="pct"/>
            <w:tcBorders>
              <w:top w:val="nil"/>
              <w:left w:val="nil"/>
              <w:bottom w:val="single" w:sz="12" w:space="0" w:color="000000"/>
              <w:right w:val="nil"/>
              <w:tl2br w:val="nil"/>
              <w:tr2bl w:val="nil"/>
            </w:tcBorders>
            <w:vAlign w:val="bottom"/>
          </w:tcPr>
          <w:p w:rsidR="00071553" w:rsidRDefault="00071553" w:rsidP="004B4E3C">
            <w:pPr>
              <w:spacing w:before="1" w:after="1"/>
              <w:ind w:right="65"/>
              <w:jc w:val="right"/>
              <w:rPr>
                <w:sz w:val="20"/>
              </w:rPr>
            </w:pPr>
            <w:r>
              <w:rPr>
                <w:sz w:val="20"/>
              </w:rPr>
              <w:t xml:space="preserve"> 992</w:t>
            </w:r>
          </w:p>
        </w:tc>
      </w:tr>
      <w:tr w:rsidR="00071553" w:rsidTr="004B4E3C">
        <w:trPr>
          <w:trHeight w:hRule="exact" w:val="255"/>
        </w:trPr>
        <w:tc>
          <w:tcPr>
            <w:tcW w:w="1197" w:type="pct"/>
            <w:tcBorders>
              <w:top w:val="nil"/>
              <w:left w:val="nil"/>
              <w:bottom w:val="nil"/>
              <w:right w:val="nil"/>
              <w:tl2br w:val="nil"/>
              <w:tr2bl w:val="nil"/>
            </w:tcBorders>
            <w:shd w:val="clear" w:color="auto" w:fill="CCEEFF"/>
            <w:vAlign w:val="bottom"/>
          </w:tcPr>
          <w:p w:rsidR="00071553" w:rsidRDefault="00071553" w:rsidP="004B4E3C">
            <w:pPr>
              <w:spacing w:before="1" w:after="1"/>
              <w:ind w:left="120"/>
              <w:rPr>
                <w:sz w:val="20"/>
              </w:rPr>
            </w:pPr>
            <w:r>
              <w:rPr>
                <w:sz w:val="20"/>
              </w:rPr>
              <w:t xml:space="preserve">Total </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2,297</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243</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501</w:t>
            </w:r>
          </w:p>
        </w:tc>
        <w:tc>
          <w:tcPr>
            <w:tcW w:w="107" w:type="pct"/>
            <w:tcBorders>
              <w:top w:val="nil"/>
              <w:left w:val="nil"/>
              <w:bottom w:val="nil"/>
              <w:right w:val="nil"/>
              <w:tl2br w:val="nil"/>
              <w:tr2bl w:val="nil"/>
            </w:tcBorders>
            <w:shd w:val="clear" w:color="auto" w:fill="CCEEFF"/>
            <w:vAlign w:val="bottom"/>
          </w:tcPr>
          <w:p w:rsidR="00071553" w:rsidRDefault="00071553" w:rsidP="004B4E3C">
            <w:pPr>
              <w:spacing w:before="1" w:after="1"/>
              <w:jc w:val="right"/>
              <w:rPr>
                <w:sz w:val="20"/>
              </w:rPr>
            </w:pPr>
          </w:p>
        </w:tc>
        <w:tc>
          <w:tcPr>
            <w:tcW w:w="10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jc w:val="right"/>
              <w:rPr>
                <w:sz w:val="20"/>
              </w:rPr>
            </w:pPr>
            <w:r>
              <w:rPr>
                <w:sz w:val="20"/>
              </w:rPr>
              <w:t>$</w:t>
            </w:r>
          </w:p>
        </w:tc>
        <w:tc>
          <w:tcPr>
            <w:tcW w:w="737" w:type="pct"/>
            <w:tcBorders>
              <w:top w:val="single" w:sz="0" w:space="0" w:color="000000"/>
              <w:left w:val="nil"/>
              <w:bottom w:val="double" w:sz="4" w:space="0" w:color="000000"/>
              <w:right w:val="nil"/>
              <w:tl2br w:val="nil"/>
              <w:tr2bl w:val="nil"/>
            </w:tcBorders>
            <w:shd w:val="clear" w:color="auto" w:fill="CCEEFF"/>
            <w:vAlign w:val="bottom"/>
          </w:tcPr>
          <w:p w:rsidR="00071553" w:rsidRDefault="00071553" w:rsidP="004B4E3C">
            <w:pPr>
              <w:spacing w:before="1" w:after="1"/>
              <w:ind w:right="65"/>
              <w:jc w:val="right"/>
              <w:rPr>
                <w:sz w:val="20"/>
              </w:rPr>
            </w:pPr>
            <w:r>
              <w:rPr>
                <w:sz w:val="20"/>
              </w:rPr>
              <w:t xml:space="preserve"> 3,041</w:t>
            </w:r>
          </w:p>
        </w:tc>
      </w:tr>
    </w:tbl>
    <w:p w:rsidR="00071553" w:rsidRDefault="00071553"/>
    <w:p w:rsidR="002E539E" w:rsidRDefault="002E539E">
      <w:pPr>
        <w:overflowPunct/>
        <w:autoSpaceDE/>
        <w:autoSpaceDN/>
        <w:adjustRightInd/>
        <w:spacing w:after="200" w:line="276" w:lineRule="auto"/>
        <w:rPr>
          <w:rFonts w:eastAsia="Arial Unicode MS"/>
          <w:b/>
          <w:bCs/>
          <w:sz w:val="20"/>
        </w:rPr>
      </w:pPr>
      <w:r>
        <w:rPr>
          <w:sz w:val="20"/>
        </w:rPr>
        <w:br w:type="page"/>
      </w: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t>SIGNATURES</w:t>
      </w:r>
    </w:p>
    <w:p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rsidR="008C3209" w:rsidRDefault="008C3209" w:rsidP="008C3209">
      <w:pPr>
        <w:pStyle w:val="Text"/>
        <w:spacing w:after="480"/>
        <w:ind w:firstLine="0"/>
        <w:rPr>
          <w:rFonts w:ascii="Times New Roman" w:hAnsi="Times New Roman"/>
        </w:rPr>
      </w:pPr>
      <w:r>
        <w:rPr>
          <w:rFonts w:ascii="Times New Roman" w:hAnsi="Times New Roman"/>
        </w:rPr>
        <w:t xml:space="preserve">Date:  </w:t>
      </w:r>
      <w:r w:rsidR="00947BAA">
        <w:rPr>
          <w:rFonts w:ascii="Times New Roman" w:hAnsi="Times New Roman"/>
        </w:rPr>
        <w:t>May 3</w:t>
      </w:r>
      <w:r w:rsidR="00B8537B">
        <w:rPr>
          <w:rFonts w:ascii="Times New Roman" w:hAnsi="Times New Roman"/>
        </w:rPr>
        <w:t>, 201</w:t>
      </w:r>
      <w:r w:rsidR="00947BAA">
        <w:rPr>
          <w:rFonts w:ascii="Times New Roman" w:hAnsi="Times New Roman"/>
        </w:rPr>
        <w:t>8</w:t>
      </w:r>
    </w:p>
    <w:p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rsidR="008C3209" w:rsidRDefault="008C3209" w:rsidP="008C3209">
      <w:pPr>
        <w:tabs>
          <w:tab w:val="left" w:pos="7830"/>
        </w:tabs>
        <w:ind w:left="4320"/>
        <w:rPr>
          <w:sz w:val="20"/>
        </w:rPr>
      </w:pPr>
      <w:r>
        <w:rPr>
          <w:sz w:val="20"/>
        </w:rPr>
        <w:t>James E. Braun</w:t>
      </w:r>
    </w:p>
    <w:p w:rsidR="008C3209" w:rsidRDefault="008C3209" w:rsidP="008C3209">
      <w:pPr>
        <w:tabs>
          <w:tab w:val="left" w:pos="1296"/>
          <w:tab w:val="left" w:pos="2160"/>
          <w:tab w:val="left" w:pos="3168"/>
        </w:tabs>
        <w:ind w:left="4320"/>
        <w:rPr>
          <w:sz w:val="20"/>
        </w:rPr>
      </w:pPr>
      <w:r>
        <w:rPr>
          <w:sz w:val="20"/>
        </w:rPr>
        <w:t>Executive Vice President and Chief Financial Officer</w:t>
      </w: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rPr>
          <w:rFonts w:eastAsia="Arial Unicode MS"/>
          <w:b/>
          <w:bCs/>
          <w:sz w:val="20"/>
        </w:rPr>
      </w:pPr>
    </w:p>
    <w:p w:rsidR="0012629E" w:rsidRDefault="0012629E" w:rsidP="008C3209">
      <w:pPr>
        <w:spacing w:after="240"/>
        <w:ind w:left="1440" w:hanging="1440"/>
      </w:pPr>
    </w:p>
    <w:sectPr w:rsidR="0012629E" w:rsidSect="008C3209">
      <w:pgSz w:w="12240" w:h="15840"/>
      <w:pgMar w:top="1440" w:right="1440" w:bottom="1440" w:left="1440" w:header="432" w:footer="360" w:gutter="0"/>
      <w:paperSrc w:first="15" w:other="15"/>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141FB"/>
    <w:multiLevelType w:val="hybridMultilevel"/>
    <w:tmpl w:val="24F2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2D"/>
    <w:rsid w:val="0001139F"/>
    <w:rsid w:val="000207AE"/>
    <w:rsid w:val="00045F2B"/>
    <w:rsid w:val="00057B6C"/>
    <w:rsid w:val="00071553"/>
    <w:rsid w:val="00082114"/>
    <w:rsid w:val="000A77D2"/>
    <w:rsid w:val="000F16F0"/>
    <w:rsid w:val="0012629E"/>
    <w:rsid w:val="00126C55"/>
    <w:rsid w:val="00150A30"/>
    <w:rsid w:val="00155B8D"/>
    <w:rsid w:val="00196FF9"/>
    <w:rsid w:val="001B3F2D"/>
    <w:rsid w:val="001B44F7"/>
    <w:rsid w:val="002121FA"/>
    <w:rsid w:val="00216DF7"/>
    <w:rsid w:val="00221716"/>
    <w:rsid w:val="002C48A1"/>
    <w:rsid w:val="002E539E"/>
    <w:rsid w:val="002F68FB"/>
    <w:rsid w:val="00331D47"/>
    <w:rsid w:val="00336057"/>
    <w:rsid w:val="00353C73"/>
    <w:rsid w:val="00374937"/>
    <w:rsid w:val="003B2B30"/>
    <w:rsid w:val="003F584F"/>
    <w:rsid w:val="003F7347"/>
    <w:rsid w:val="004346A3"/>
    <w:rsid w:val="00450C70"/>
    <w:rsid w:val="00480D54"/>
    <w:rsid w:val="004B757A"/>
    <w:rsid w:val="00500BAD"/>
    <w:rsid w:val="00504803"/>
    <w:rsid w:val="00531C53"/>
    <w:rsid w:val="00533F60"/>
    <w:rsid w:val="00575EF0"/>
    <w:rsid w:val="005979B2"/>
    <w:rsid w:val="005C09B5"/>
    <w:rsid w:val="005F07C1"/>
    <w:rsid w:val="006259E4"/>
    <w:rsid w:val="00660461"/>
    <w:rsid w:val="00673EB9"/>
    <w:rsid w:val="006805E2"/>
    <w:rsid w:val="006D5DFD"/>
    <w:rsid w:val="006F5904"/>
    <w:rsid w:val="007601F0"/>
    <w:rsid w:val="00765686"/>
    <w:rsid w:val="00771919"/>
    <w:rsid w:val="00837B4D"/>
    <w:rsid w:val="00865E96"/>
    <w:rsid w:val="008743D0"/>
    <w:rsid w:val="00874665"/>
    <w:rsid w:val="008C3209"/>
    <w:rsid w:val="00903DD1"/>
    <w:rsid w:val="00907915"/>
    <w:rsid w:val="00917DC0"/>
    <w:rsid w:val="009205F1"/>
    <w:rsid w:val="00924641"/>
    <w:rsid w:val="0092714F"/>
    <w:rsid w:val="00940C72"/>
    <w:rsid w:val="00947BAA"/>
    <w:rsid w:val="009837BD"/>
    <w:rsid w:val="009F4223"/>
    <w:rsid w:val="00A41236"/>
    <w:rsid w:val="00A54D07"/>
    <w:rsid w:val="00A77EB5"/>
    <w:rsid w:val="00A868EF"/>
    <w:rsid w:val="00AA2200"/>
    <w:rsid w:val="00AE7D0C"/>
    <w:rsid w:val="00B5674F"/>
    <w:rsid w:val="00B8537B"/>
    <w:rsid w:val="00BA09AE"/>
    <w:rsid w:val="00BD5894"/>
    <w:rsid w:val="00C073DE"/>
    <w:rsid w:val="00C77A90"/>
    <w:rsid w:val="00C82F27"/>
    <w:rsid w:val="00C95E2D"/>
    <w:rsid w:val="00CC7A29"/>
    <w:rsid w:val="00D20168"/>
    <w:rsid w:val="00D37320"/>
    <w:rsid w:val="00D7091D"/>
    <w:rsid w:val="00D93380"/>
    <w:rsid w:val="00E22170"/>
    <w:rsid w:val="00EB7638"/>
    <w:rsid w:val="00F05B41"/>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uiPriority w:val="99"/>
    <w:semiHidden/>
    <w:rsid w:val="00C95E2D"/>
    <w:rPr>
      <w:rFonts w:ascii="CG Times" w:eastAsia="Times New Roman" w:hAnsi="CG Times" w:cs="Times New Roman"/>
      <w:sz w:val="20"/>
      <w:szCs w:val="20"/>
    </w:rPr>
  </w:style>
  <w:style w:type="paragraph" w:customStyle="1" w:styleId="Text">
    <w:name w:val="Text"/>
    <w:basedOn w:val="Normal"/>
    <w:uiPriority w:val="99"/>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uiPriority w:val="99"/>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character" w:styleId="Hyperlink">
    <w:name w:val="Hyperlink"/>
    <w:uiPriority w:val="99"/>
    <w:unhideWhenUsed/>
    <w:rsid w:val="001B44F7"/>
    <w:rPr>
      <w:color w:val="0000FF"/>
      <w:u w:val="single"/>
    </w:rPr>
  </w:style>
  <w:style w:type="paragraph" w:styleId="BalloonText">
    <w:name w:val="Balloon Text"/>
    <w:basedOn w:val="Normal"/>
    <w:link w:val="BalloonTextChar"/>
    <w:uiPriority w:val="99"/>
    <w:semiHidden/>
    <w:unhideWhenUsed/>
    <w:rsid w:val="005F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C1"/>
    <w:rPr>
      <w:rFonts w:ascii="Segoe UI" w:eastAsia="Times New Roman" w:hAnsi="Segoe UI" w:cs="Segoe UI"/>
      <w:sz w:val="18"/>
      <w:szCs w:val="18"/>
    </w:rPr>
  </w:style>
  <w:style w:type="paragraph" w:styleId="ListParagraph">
    <w:name w:val="List Paragraph"/>
    <w:basedOn w:val="Normal"/>
    <w:uiPriority w:val="34"/>
    <w:qFormat/>
    <w:rsid w:val="00B5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62217381">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363940676">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694616143">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1112627312">
      <w:bodyDiv w:val="1"/>
      <w:marLeft w:val="0"/>
      <w:marRight w:val="0"/>
      <w:marTop w:val="0"/>
      <w:marBottom w:val="0"/>
      <w:divBdr>
        <w:top w:val="none" w:sz="0" w:space="0" w:color="auto"/>
        <w:left w:val="none" w:sz="0" w:space="0" w:color="auto"/>
        <w:bottom w:val="none" w:sz="0" w:space="0" w:color="auto"/>
        <w:right w:val="none" w:sz="0" w:space="0" w:color="auto"/>
      </w:divBdr>
    </w:div>
    <w:div w:id="1215970874">
      <w:bodyDiv w:val="1"/>
      <w:marLeft w:val="0"/>
      <w:marRight w:val="0"/>
      <w:marTop w:val="0"/>
      <w:marBottom w:val="0"/>
      <w:divBdr>
        <w:top w:val="none" w:sz="0" w:space="0" w:color="auto"/>
        <w:left w:val="none" w:sz="0" w:space="0" w:color="auto"/>
        <w:bottom w:val="none" w:sz="0" w:space="0" w:color="auto"/>
        <w:right w:val="none" w:sz="0" w:space="0" w:color="auto"/>
      </w:divBdr>
    </w:div>
    <w:div w:id="1256136704">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478258429">
      <w:bodyDiv w:val="1"/>
      <w:marLeft w:val="0"/>
      <w:marRight w:val="0"/>
      <w:marTop w:val="0"/>
      <w:marBottom w:val="0"/>
      <w:divBdr>
        <w:top w:val="none" w:sz="0" w:space="0" w:color="auto"/>
        <w:left w:val="none" w:sz="0" w:space="0" w:color="auto"/>
        <w:bottom w:val="none" w:sz="0" w:space="0" w:color="auto"/>
        <w:right w:val="none" w:sz="0" w:space="0" w:color="auto"/>
      </w:divBdr>
    </w:div>
    <w:div w:id="1539125334">
      <w:bodyDiv w:val="1"/>
      <w:marLeft w:val="0"/>
      <w:marRight w:val="0"/>
      <w:marTop w:val="0"/>
      <w:marBottom w:val="0"/>
      <w:divBdr>
        <w:top w:val="none" w:sz="0" w:space="0" w:color="auto"/>
        <w:left w:val="none" w:sz="0" w:space="0" w:color="auto"/>
        <w:bottom w:val="none" w:sz="0" w:space="0" w:color="auto"/>
        <w:right w:val="none" w:sz="0" w:space="0" w:color="auto"/>
      </w:divBdr>
    </w:div>
    <w:div w:id="1892110344">
      <w:bodyDiv w:val="1"/>
      <w:marLeft w:val="0"/>
      <w:marRight w:val="0"/>
      <w:marTop w:val="0"/>
      <w:marBottom w:val="0"/>
      <w:divBdr>
        <w:top w:val="none" w:sz="0" w:space="0" w:color="auto"/>
        <w:left w:val="none" w:sz="0" w:space="0" w:color="auto"/>
        <w:bottom w:val="none" w:sz="0" w:space="0" w:color="auto"/>
        <w:right w:val="none" w:sz="0" w:space="0" w:color="auto"/>
      </w:divBdr>
    </w:div>
    <w:div w:id="1910726722">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 w:id="20100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Bowling, Cinda S</cp:lastModifiedBy>
  <cp:revision>2</cp:revision>
  <cp:lastPrinted>2018-04-26T13:37:00Z</cp:lastPrinted>
  <dcterms:created xsi:type="dcterms:W3CDTF">2018-05-03T16:40:00Z</dcterms:created>
  <dcterms:modified xsi:type="dcterms:W3CDTF">2018-05-03T16:40:00Z</dcterms:modified>
</cp:coreProperties>
</file>